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B4" w:rsidRDefault="00280EB4" w:rsidP="00C37339">
      <w:pPr>
        <w:rPr>
          <w:rFonts w:ascii="Times New Roman" w:hAnsi="Times New Roman" w:cs="Times New Roman"/>
          <w:b/>
          <w:sz w:val="36"/>
          <w:szCs w:val="36"/>
        </w:rPr>
      </w:pPr>
    </w:p>
    <w:p w:rsidR="00280EB4" w:rsidRDefault="00280EB4" w:rsidP="00280EB4">
      <w:pPr>
        <w:jc w:val="center"/>
        <w:rPr>
          <w:rFonts w:ascii="Times New Roman" w:hAnsi="Times New Roman" w:cs="Times New Roman"/>
          <w:b/>
          <w:sz w:val="56"/>
          <w:szCs w:val="56"/>
        </w:rPr>
      </w:pPr>
    </w:p>
    <w:p w:rsidR="00280EB4" w:rsidRDefault="00280EB4" w:rsidP="00280EB4">
      <w:pPr>
        <w:jc w:val="center"/>
        <w:rPr>
          <w:rFonts w:ascii="Times New Roman" w:hAnsi="Times New Roman" w:cs="Times New Roman"/>
          <w:b/>
          <w:sz w:val="56"/>
          <w:szCs w:val="56"/>
        </w:rPr>
      </w:pPr>
    </w:p>
    <w:p w:rsidR="00280EB4" w:rsidRDefault="00280EB4" w:rsidP="00862E5C">
      <w:pPr>
        <w:rPr>
          <w:rFonts w:ascii="Times New Roman" w:hAnsi="Times New Roman" w:cs="Times New Roman"/>
          <w:b/>
          <w:sz w:val="56"/>
          <w:szCs w:val="56"/>
        </w:rPr>
      </w:pPr>
    </w:p>
    <w:p w:rsidR="00280EB4" w:rsidRPr="00862E5C" w:rsidRDefault="00862E5C" w:rsidP="00280EB4">
      <w:pPr>
        <w:jc w:val="center"/>
        <w:rPr>
          <w:rFonts w:ascii="Times New Roman" w:hAnsi="Times New Roman" w:cs="Times New Roman"/>
          <w:b/>
          <w:sz w:val="72"/>
          <w:szCs w:val="72"/>
        </w:rPr>
      </w:pPr>
      <w:r w:rsidRPr="00862E5C">
        <w:rPr>
          <w:rFonts w:ascii="Times New Roman" w:hAnsi="Times New Roman" w:cs="Times New Roman"/>
          <w:b/>
          <w:sz w:val="72"/>
          <w:szCs w:val="72"/>
        </w:rPr>
        <w:t>Accessibilité des commerces</w:t>
      </w:r>
      <w:r w:rsidR="004127C0" w:rsidRPr="00862E5C">
        <w:rPr>
          <w:rFonts w:ascii="Times New Roman" w:hAnsi="Times New Roman" w:cs="Times New Roman"/>
          <w:b/>
          <w:sz w:val="72"/>
          <w:szCs w:val="72"/>
        </w:rPr>
        <w:t xml:space="preserve"> </w:t>
      </w:r>
    </w:p>
    <w:p w:rsidR="00862E5C" w:rsidRPr="00862E5C" w:rsidRDefault="00862E5C" w:rsidP="00280EB4">
      <w:pPr>
        <w:jc w:val="center"/>
        <w:rPr>
          <w:rFonts w:ascii="Times New Roman" w:hAnsi="Times New Roman" w:cs="Times New Roman"/>
          <w:b/>
          <w:sz w:val="72"/>
          <w:szCs w:val="72"/>
        </w:rPr>
      </w:pPr>
    </w:p>
    <w:p w:rsidR="00BA1024" w:rsidRPr="00862E5C" w:rsidRDefault="009E3060" w:rsidP="00280EB4">
      <w:pPr>
        <w:jc w:val="center"/>
        <w:rPr>
          <w:rFonts w:ascii="Times New Roman" w:hAnsi="Times New Roman" w:cs="Times New Roman"/>
          <w:b/>
          <w:color w:val="0000FF"/>
          <w:sz w:val="72"/>
          <w:szCs w:val="72"/>
        </w:rPr>
      </w:pPr>
      <w:r w:rsidRPr="00862E5C">
        <w:rPr>
          <w:rFonts w:ascii="Times New Roman" w:hAnsi="Times New Roman" w:cs="Times New Roman"/>
          <w:b/>
          <w:sz w:val="72"/>
          <w:szCs w:val="72"/>
        </w:rPr>
        <w:t>Échéance au 1</w:t>
      </w:r>
      <w:r w:rsidRPr="00862E5C">
        <w:rPr>
          <w:rFonts w:ascii="Times New Roman" w:hAnsi="Times New Roman" w:cs="Times New Roman"/>
          <w:b/>
          <w:sz w:val="72"/>
          <w:szCs w:val="72"/>
          <w:vertAlign w:val="superscript"/>
        </w:rPr>
        <w:t>er</w:t>
      </w:r>
      <w:r w:rsidRPr="00862E5C">
        <w:rPr>
          <w:rFonts w:ascii="Times New Roman" w:hAnsi="Times New Roman" w:cs="Times New Roman"/>
          <w:b/>
          <w:sz w:val="72"/>
          <w:szCs w:val="72"/>
        </w:rPr>
        <w:t xml:space="preserve"> janvier</w:t>
      </w:r>
      <w:r w:rsidR="00BA1024" w:rsidRPr="00862E5C">
        <w:rPr>
          <w:rFonts w:ascii="Times New Roman" w:hAnsi="Times New Roman" w:cs="Times New Roman"/>
          <w:b/>
          <w:sz w:val="72"/>
          <w:szCs w:val="72"/>
        </w:rPr>
        <w:t xml:space="preserve"> 2015</w:t>
      </w:r>
      <w:r w:rsidR="00C215A5" w:rsidRPr="00862E5C">
        <w:rPr>
          <w:rFonts w:ascii="Times New Roman" w:hAnsi="Times New Roman" w:cs="Times New Roman"/>
          <w:b/>
          <w:sz w:val="72"/>
          <w:szCs w:val="72"/>
        </w:rPr>
        <w:t xml:space="preserve"> conservée</w:t>
      </w:r>
      <w:r w:rsidRPr="00862E5C">
        <w:rPr>
          <w:rFonts w:ascii="Times New Roman" w:hAnsi="Times New Roman" w:cs="Times New Roman"/>
          <w:b/>
          <w:sz w:val="72"/>
          <w:szCs w:val="72"/>
        </w:rPr>
        <w:t> !</w:t>
      </w:r>
    </w:p>
    <w:p w:rsidR="004127C0" w:rsidRDefault="004127C0" w:rsidP="009678E1">
      <w:pPr>
        <w:jc w:val="both"/>
        <w:rPr>
          <w:rFonts w:ascii="Times New Roman" w:hAnsi="Times New Roman" w:cs="Times New Roman"/>
          <w:b/>
          <w:sz w:val="24"/>
          <w:szCs w:val="24"/>
        </w:rPr>
      </w:pPr>
    </w:p>
    <w:p w:rsidR="00C37339" w:rsidRDefault="00862E5C" w:rsidP="009678E1">
      <w:pPr>
        <w:jc w:val="both"/>
        <w:rPr>
          <w:rFonts w:ascii="Times New Roman" w:hAnsi="Times New Roman" w:cs="Times New Roman"/>
          <w:b/>
          <w:sz w:val="40"/>
          <w:szCs w:val="40"/>
        </w:rPr>
      </w:pPr>
      <w:r>
        <w:rPr>
          <w:rFonts w:ascii="Times New Roman" w:hAnsi="Times New Roman" w:cs="Times New Roman"/>
          <w:b/>
          <w:noProof/>
          <w:sz w:val="40"/>
          <w:szCs w:val="40"/>
          <w:lang w:eastAsia="fr-FR"/>
        </w:rPr>
        <w:drawing>
          <wp:anchor distT="0" distB="0" distL="114300" distR="114300" simplePos="0" relativeHeight="251689984" behindDoc="0" locked="0" layoutInCell="1" allowOverlap="1">
            <wp:simplePos x="0" y="0"/>
            <wp:positionH relativeFrom="column">
              <wp:posOffset>576580</wp:posOffset>
            </wp:positionH>
            <wp:positionV relativeFrom="paragraph">
              <wp:posOffset>263525</wp:posOffset>
            </wp:positionV>
            <wp:extent cx="4762500" cy="1200150"/>
            <wp:effectExtent l="19050" t="0" r="0" b="0"/>
            <wp:wrapThrough wrapText="bothSides">
              <wp:wrapPolygon edited="0">
                <wp:start x="-86" y="0"/>
                <wp:lineTo x="-86" y="21257"/>
                <wp:lineTo x="21600" y="21257"/>
                <wp:lineTo x="21600" y="0"/>
                <wp:lineTo x="-86" y="0"/>
              </wp:wrapPolygon>
            </wp:wrapThrough>
            <wp:docPr id="18" name="il_fi" descr="http://www.pays-auge.cci.fr/files/fck/images/accessibilit%C3%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s-auge.cci.fr/files/fck/images/accessibilit%C3%A9.jpg"/>
                    <pic:cNvPicPr>
                      <a:picLocks noChangeAspect="1" noChangeArrowheads="1"/>
                    </pic:cNvPicPr>
                  </pic:nvPicPr>
                  <pic:blipFill>
                    <a:blip r:embed="rId8" cstate="print"/>
                    <a:srcRect b="23636"/>
                    <a:stretch>
                      <a:fillRect/>
                    </a:stretch>
                  </pic:blipFill>
                  <pic:spPr bwMode="auto">
                    <a:xfrm>
                      <a:off x="0" y="0"/>
                      <a:ext cx="4762500" cy="1200150"/>
                    </a:xfrm>
                    <a:prstGeom prst="rect">
                      <a:avLst/>
                    </a:prstGeom>
                    <a:noFill/>
                    <a:ln w="9525">
                      <a:noFill/>
                      <a:miter lim="800000"/>
                      <a:headEnd/>
                      <a:tailEnd/>
                    </a:ln>
                  </pic:spPr>
                </pic:pic>
              </a:graphicData>
            </a:graphic>
          </wp:anchor>
        </w:drawing>
      </w:r>
    </w:p>
    <w:p w:rsidR="00862E5C" w:rsidRDefault="00862E5C" w:rsidP="009678E1">
      <w:pPr>
        <w:jc w:val="both"/>
        <w:rPr>
          <w:rFonts w:ascii="Times New Roman" w:hAnsi="Times New Roman" w:cs="Times New Roman"/>
          <w:b/>
          <w:sz w:val="40"/>
          <w:szCs w:val="40"/>
        </w:rPr>
      </w:pPr>
    </w:p>
    <w:p w:rsidR="00862E5C" w:rsidRDefault="00862E5C" w:rsidP="009678E1">
      <w:pPr>
        <w:jc w:val="both"/>
        <w:rPr>
          <w:rFonts w:ascii="Times New Roman" w:hAnsi="Times New Roman" w:cs="Times New Roman"/>
          <w:b/>
          <w:sz w:val="40"/>
          <w:szCs w:val="40"/>
        </w:rPr>
      </w:pPr>
    </w:p>
    <w:p w:rsidR="00862E5C" w:rsidRDefault="00862E5C" w:rsidP="009678E1">
      <w:pPr>
        <w:jc w:val="both"/>
        <w:rPr>
          <w:rFonts w:ascii="Times New Roman" w:hAnsi="Times New Roman" w:cs="Times New Roman"/>
          <w:b/>
          <w:sz w:val="40"/>
          <w:szCs w:val="40"/>
        </w:rPr>
      </w:pPr>
    </w:p>
    <w:p w:rsidR="00862E5C" w:rsidRDefault="00862E5C" w:rsidP="009678E1">
      <w:pPr>
        <w:jc w:val="both"/>
        <w:rPr>
          <w:rFonts w:ascii="Times New Roman" w:hAnsi="Times New Roman" w:cs="Times New Roman"/>
          <w:b/>
          <w:sz w:val="40"/>
          <w:szCs w:val="40"/>
        </w:rPr>
      </w:pPr>
    </w:p>
    <w:p w:rsidR="00862E5C" w:rsidRPr="00280EB4" w:rsidRDefault="00862E5C" w:rsidP="009678E1">
      <w:pPr>
        <w:jc w:val="both"/>
        <w:rPr>
          <w:rFonts w:ascii="Times New Roman" w:hAnsi="Times New Roman" w:cs="Times New Roman"/>
          <w:b/>
          <w:sz w:val="40"/>
          <w:szCs w:val="40"/>
        </w:rPr>
      </w:pPr>
    </w:p>
    <w:p w:rsidR="00862E5C" w:rsidRDefault="00862E5C" w:rsidP="00862E5C">
      <w:pPr>
        <w:rPr>
          <w:rFonts w:ascii="Times New Roman" w:hAnsi="Times New Roman" w:cs="Times New Roman"/>
          <w:b/>
          <w:sz w:val="40"/>
          <w:szCs w:val="40"/>
        </w:rPr>
      </w:pPr>
    </w:p>
    <w:p w:rsidR="00862E5C" w:rsidRPr="00862E5C" w:rsidRDefault="00862E5C" w:rsidP="00862E5C">
      <w:pPr>
        <w:rPr>
          <w:rFonts w:ascii="Times New Roman" w:hAnsi="Times New Roman" w:cs="Times New Roman"/>
          <w:sz w:val="40"/>
          <w:szCs w:val="40"/>
        </w:rPr>
      </w:pPr>
    </w:p>
    <w:p w:rsidR="00862E5C" w:rsidRPr="00862E5C" w:rsidRDefault="00862E5C" w:rsidP="00862E5C">
      <w:pPr>
        <w:rPr>
          <w:rFonts w:ascii="Times New Roman" w:hAnsi="Times New Roman" w:cs="Times New Roman"/>
          <w:sz w:val="40"/>
          <w:szCs w:val="40"/>
        </w:rPr>
      </w:pPr>
    </w:p>
    <w:p w:rsidR="00862E5C" w:rsidRDefault="00862E5C" w:rsidP="00862E5C">
      <w:pPr>
        <w:rPr>
          <w:rFonts w:ascii="Times New Roman" w:hAnsi="Times New Roman" w:cs="Times New Roman"/>
          <w:sz w:val="40"/>
          <w:szCs w:val="40"/>
        </w:rPr>
      </w:pPr>
    </w:p>
    <w:p w:rsidR="00862E5C" w:rsidRDefault="00862E5C" w:rsidP="00862E5C">
      <w:pPr>
        <w:tabs>
          <w:tab w:val="left" w:pos="2268"/>
        </w:tabs>
        <w:rPr>
          <w:rFonts w:ascii="Times New Roman" w:hAnsi="Times New Roman" w:cs="Times New Roman"/>
          <w:sz w:val="32"/>
          <w:szCs w:val="32"/>
        </w:rPr>
      </w:pPr>
      <w:r>
        <w:rPr>
          <w:rFonts w:ascii="Times New Roman" w:hAnsi="Times New Roman" w:cs="Times New Roman"/>
          <w:sz w:val="40"/>
          <w:szCs w:val="40"/>
        </w:rPr>
        <w:tab/>
      </w:r>
      <w:r>
        <w:rPr>
          <w:rFonts w:ascii="Times New Roman" w:hAnsi="Times New Roman" w:cs="Times New Roman"/>
          <w:sz w:val="32"/>
          <w:szCs w:val="32"/>
        </w:rPr>
        <w:t xml:space="preserve"> </w:t>
      </w:r>
    </w:p>
    <w:p w:rsidR="00862E5C" w:rsidRPr="00862E5C" w:rsidRDefault="00862E5C" w:rsidP="00862E5C">
      <w:pPr>
        <w:tabs>
          <w:tab w:val="left" w:pos="2268"/>
        </w:tabs>
        <w:jc w:val="center"/>
        <w:rPr>
          <w:rFonts w:ascii="Times New Roman" w:hAnsi="Times New Roman" w:cs="Times New Roman"/>
          <w:sz w:val="24"/>
          <w:szCs w:val="24"/>
        </w:rPr>
      </w:pPr>
      <w:r w:rsidRPr="00862E5C">
        <w:rPr>
          <w:rFonts w:ascii="Times New Roman" w:hAnsi="Times New Roman" w:cs="Times New Roman"/>
          <w:sz w:val="24"/>
          <w:szCs w:val="24"/>
        </w:rPr>
        <w:t>UPA84 - Cité de l’Artisanat</w:t>
      </w:r>
    </w:p>
    <w:p w:rsidR="00862E5C" w:rsidRDefault="00862E5C" w:rsidP="00862E5C">
      <w:pPr>
        <w:tabs>
          <w:tab w:val="left" w:pos="2268"/>
        </w:tabs>
        <w:jc w:val="center"/>
        <w:rPr>
          <w:rFonts w:ascii="Times New Roman" w:hAnsi="Times New Roman" w:cs="Times New Roman"/>
          <w:sz w:val="24"/>
          <w:szCs w:val="24"/>
        </w:rPr>
      </w:pPr>
      <w:r w:rsidRPr="00862E5C">
        <w:rPr>
          <w:rFonts w:ascii="Times New Roman" w:hAnsi="Times New Roman" w:cs="Times New Roman"/>
          <w:sz w:val="24"/>
          <w:szCs w:val="24"/>
        </w:rPr>
        <w:t>1A Chemin de l’Artisanat, 84140 Montfavet</w:t>
      </w:r>
    </w:p>
    <w:p w:rsidR="00862E5C" w:rsidRPr="00862E5C" w:rsidRDefault="00862E5C" w:rsidP="00862E5C">
      <w:pPr>
        <w:tabs>
          <w:tab w:val="left" w:pos="2268"/>
        </w:tabs>
        <w:jc w:val="center"/>
        <w:rPr>
          <w:rFonts w:ascii="Times New Roman" w:hAnsi="Times New Roman" w:cs="Times New Roman"/>
          <w:sz w:val="24"/>
          <w:szCs w:val="24"/>
        </w:rPr>
      </w:pPr>
      <w:r w:rsidRPr="00862E5C">
        <w:rPr>
          <w:rFonts w:ascii="Times New Roman" w:hAnsi="Times New Roman" w:cs="Times New Roman"/>
          <w:sz w:val="24"/>
          <w:szCs w:val="24"/>
        </w:rPr>
        <w:t xml:space="preserve"> </w:t>
      </w:r>
      <w:hyperlink r:id="rId9" w:history="1">
        <w:r w:rsidRPr="00862E5C">
          <w:rPr>
            <w:rStyle w:val="Lienhypertexte"/>
            <w:rFonts w:ascii="Times New Roman" w:hAnsi="Times New Roman" w:cs="Times New Roman"/>
            <w:sz w:val="24"/>
            <w:szCs w:val="24"/>
          </w:rPr>
          <w:t>contact@upa84.org</w:t>
        </w:r>
      </w:hyperlink>
    </w:p>
    <w:p w:rsidR="00F72C37" w:rsidRPr="00280EB4" w:rsidRDefault="00280EB4" w:rsidP="00862E5C">
      <w:pPr>
        <w:pBdr>
          <w:bottom w:val="single" w:sz="4" w:space="1" w:color="auto"/>
        </w:pBdr>
        <w:rPr>
          <w:rFonts w:ascii="Times New Roman" w:hAnsi="Times New Roman" w:cs="Times New Roman"/>
          <w:b/>
          <w:sz w:val="40"/>
          <w:szCs w:val="40"/>
        </w:rPr>
      </w:pPr>
      <w:r w:rsidRPr="00862E5C">
        <w:rPr>
          <w:rFonts w:ascii="Times New Roman" w:hAnsi="Times New Roman" w:cs="Times New Roman"/>
          <w:sz w:val="40"/>
          <w:szCs w:val="40"/>
        </w:rPr>
        <w:br w:type="page"/>
      </w:r>
      <w:r w:rsidR="009678E1" w:rsidRPr="00862E5C">
        <w:rPr>
          <w:rFonts w:ascii="Times New Roman" w:hAnsi="Times New Roman" w:cs="Times New Roman"/>
          <w:b/>
          <w:sz w:val="40"/>
          <w:szCs w:val="40"/>
        </w:rPr>
        <w:lastRenderedPageBreak/>
        <w:t>LA LEGISLATION</w:t>
      </w:r>
    </w:p>
    <w:p w:rsidR="009678E1" w:rsidRPr="009678E1" w:rsidRDefault="009678E1" w:rsidP="009678E1">
      <w:pPr>
        <w:jc w:val="both"/>
        <w:rPr>
          <w:rFonts w:ascii="Times New Roman" w:hAnsi="Times New Roman" w:cs="Times New Roman"/>
          <w:b/>
          <w:sz w:val="24"/>
          <w:szCs w:val="24"/>
        </w:rPr>
      </w:pPr>
    </w:p>
    <w:p w:rsidR="009678E1" w:rsidRPr="00BA1024" w:rsidRDefault="009678E1" w:rsidP="00BA1024">
      <w:pPr>
        <w:pStyle w:val="Paragraphedeliste"/>
        <w:numPr>
          <w:ilvl w:val="0"/>
          <w:numId w:val="21"/>
        </w:numPr>
        <w:autoSpaceDE w:val="0"/>
        <w:autoSpaceDN w:val="0"/>
        <w:adjustRightInd w:val="0"/>
        <w:spacing w:line="240" w:lineRule="auto"/>
        <w:jc w:val="both"/>
        <w:rPr>
          <w:rFonts w:ascii="Times New Roman" w:hAnsi="Times New Roman" w:cs="Times New Roman"/>
          <w:b/>
          <w:sz w:val="24"/>
          <w:szCs w:val="24"/>
        </w:rPr>
      </w:pPr>
      <w:r w:rsidRPr="00BA1024">
        <w:rPr>
          <w:rFonts w:ascii="Times New Roman" w:hAnsi="Times New Roman" w:cs="Times New Roman"/>
          <w:b/>
          <w:sz w:val="24"/>
          <w:szCs w:val="24"/>
        </w:rPr>
        <w:t xml:space="preserve">Loi du 11 février 2005 </w:t>
      </w:r>
    </w:p>
    <w:p w:rsidR="009678E1" w:rsidRPr="009678E1" w:rsidRDefault="009678E1" w:rsidP="009678E1">
      <w:pPr>
        <w:autoSpaceDE w:val="0"/>
        <w:autoSpaceDN w:val="0"/>
        <w:adjustRightInd w:val="0"/>
        <w:spacing w:line="240" w:lineRule="auto"/>
        <w:jc w:val="both"/>
        <w:rPr>
          <w:rFonts w:ascii="Times New Roman" w:hAnsi="Times New Roman" w:cs="Times New Roman"/>
          <w:sz w:val="24"/>
          <w:szCs w:val="24"/>
        </w:rPr>
      </w:pPr>
      <w:r w:rsidRPr="009678E1">
        <w:rPr>
          <w:rFonts w:ascii="Times New Roman" w:hAnsi="Times New Roman" w:cs="Times New Roman"/>
          <w:sz w:val="24"/>
          <w:szCs w:val="24"/>
        </w:rPr>
        <w:t>A partir</w:t>
      </w:r>
      <w:r w:rsidR="0003096B">
        <w:rPr>
          <w:rFonts w:ascii="Times New Roman" w:hAnsi="Times New Roman" w:cs="Times New Roman"/>
          <w:sz w:val="24"/>
          <w:szCs w:val="24"/>
        </w:rPr>
        <w:t xml:space="preserve"> du 1er janvier 2015, tous les É</w:t>
      </w:r>
      <w:r w:rsidR="0003096B" w:rsidRPr="009678E1">
        <w:rPr>
          <w:rFonts w:ascii="Times New Roman" w:hAnsi="Times New Roman" w:cs="Times New Roman"/>
          <w:sz w:val="24"/>
          <w:szCs w:val="24"/>
        </w:rPr>
        <w:t>tablissements</w:t>
      </w:r>
      <w:r w:rsidRPr="009678E1">
        <w:rPr>
          <w:rFonts w:ascii="Times New Roman" w:hAnsi="Times New Roman" w:cs="Times New Roman"/>
          <w:sz w:val="24"/>
          <w:szCs w:val="24"/>
        </w:rPr>
        <w:t xml:space="preserve"> Recevant du Public </w:t>
      </w:r>
      <w:r w:rsidR="003711AE">
        <w:rPr>
          <w:rFonts w:ascii="Times New Roman" w:hAnsi="Times New Roman" w:cs="Times New Roman"/>
          <w:sz w:val="24"/>
          <w:szCs w:val="24"/>
        </w:rPr>
        <w:t>de 5</w:t>
      </w:r>
      <w:r w:rsidR="003711AE" w:rsidRPr="003711AE">
        <w:rPr>
          <w:rFonts w:ascii="Times New Roman" w:hAnsi="Times New Roman" w:cs="Times New Roman"/>
          <w:sz w:val="24"/>
          <w:szCs w:val="24"/>
          <w:vertAlign w:val="superscript"/>
        </w:rPr>
        <w:t>ème</w:t>
      </w:r>
      <w:r w:rsidR="003711AE">
        <w:rPr>
          <w:rFonts w:ascii="Times New Roman" w:hAnsi="Times New Roman" w:cs="Times New Roman"/>
          <w:sz w:val="24"/>
          <w:szCs w:val="24"/>
        </w:rPr>
        <w:t xml:space="preserve"> catégorie </w:t>
      </w:r>
      <w:r w:rsidRPr="009678E1">
        <w:rPr>
          <w:rFonts w:ascii="Times New Roman" w:hAnsi="Times New Roman" w:cs="Times New Roman"/>
          <w:sz w:val="24"/>
          <w:szCs w:val="24"/>
        </w:rPr>
        <w:t>(E.R.P.) devront être accessibles aux handicapés et aux personnes à mobilité réduite ou à défaut, d’une qualité d’usage équivalente.</w:t>
      </w:r>
    </w:p>
    <w:p w:rsidR="009678E1" w:rsidRPr="009678E1" w:rsidRDefault="009678E1" w:rsidP="009678E1">
      <w:pPr>
        <w:autoSpaceDE w:val="0"/>
        <w:autoSpaceDN w:val="0"/>
        <w:adjustRightInd w:val="0"/>
        <w:spacing w:line="240" w:lineRule="auto"/>
        <w:jc w:val="both"/>
        <w:rPr>
          <w:rFonts w:ascii="Times New Roman" w:hAnsi="Times New Roman" w:cs="Times New Roman"/>
          <w:b/>
          <w:sz w:val="24"/>
          <w:szCs w:val="24"/>
        </w:rPr>
      </w:pPr>
    </w:p>
    <w:p w:rsidR="009678E1" w:rsidRPr="00BA1024" w:rsidRDefault="009678E1" w:rsidP="00BA1024">
      <w:pPr>
        <w:pStyle w:val="Paragraphedeliste"/>
        <w:numPr>
          <w:ilvl w:val="0"/>
          <w:numId w:val="21"/>
        </w:numPr>
        <w:autoSpaceDE w:val="0"/>
        <w:autoSpaceDN w:val="0"/>
        <w:adjustRightInd w:val="0"/>
        <w:spacing w:line="240" w:lineRule="auto"/>
        <w:jc w:val="both"/>
        <w:rPr>
          <w:rFonts w:ascii="Times New Roman" w:hAnsi="Times New Roman" w:cs="Times New Roman"/>
          <w:color w:val="3333FF"/>
          <w:sz w:val="24"/>
          <w:szCs w:val="24"/>
        </w:rPr>
      </w:pPr>
      <w:r w:rsidRPr="00BA1024">
        <w:rPr>
          <w:rFonts w:ascii="Times New Roman" w:hAnsi="Times New Roman" w:cs="Times New Roman"/>
          <w:b/>
          <w:sz w:val="24"/>
          <w:szCs w:val="24"/>
        </w:rPr>
        <w:t xml:space="preserve">Arrêté </w:t>
      </w:r>
      <w:r w:rsidR="00044D95">
        <w:rPr>
          <w:rFonts w:ascii="Times New Roman" w:hAnsi="Times New Roman" w:cs="Times New Roman"/>
          <w:b/>
          <w:sz w:val="24"/>
          <w:szCs w:val="24"/>
        </w:rPr>
        <w:t>du 1</w:t>
      </w:r>
      <w:r w:rsidR="00044D95" w:rsidRPr="00044D95">
        <w:rPr>
          <w:rFonts w:ascii="Times New Roman" w:hAnsi="Times New Roman" w:cs="Times New Roman"/>
          <w:b/>
          <w:sz w:val="24"/>
          <w:szCs w:val="24"/>
          <w:vertAlign w:val="superscript"/>
        </w:rPr>
        <w:t>er</w:t>
      </w:r>
      <w:r w:rsidR="00044D95">
        <w:rPr>
          <w:rFonts w:ascii="Times New Roman" w:hAnsi="Times New Roman" w:cs="Times New Roman"/>
          <w:b/>
          <w:sz w:val="24"/>
          <w:szCs w:val="24"/>
        </w:rPr>
        <w:t xml:space="preserve"> août </w:t>
      </w:r>
      <w:r w:rsidRPr="00BA1024">
        <w:rPr>
          <w:rFonts w:ascii="Times New Roman" w:hAnsi="Times New Roman" w:cs="Times New Roman"/>
          <w:b/>
          <w:sz w:val="24"/>
          <w:szCs w:val="24"/>
        </w:rPr>
        <w:t>2006</w:t>
      </w:r>
      <w:r w:rsidRPr="00BA1024">
        <w:rPr>
          <w:rFonts w:ascii="Times New Roman" w:hAnsi="Times New Roman" w:cs="Times New Roman"/>
          <w:color w:val="3333FF"/>
          <w:sz w:val="24"/>
          <w:szCs w:val="24"/>
        </w:rPr>
        <w:t xml:space="preserve"> </w:t>
      </w:r>
    </w:p>
    <w:p w:rsidR="009678E1" w:rsidRPr="009678E1" w:rsidRDefault="009678E1" w:rsidP="009678E1">
      <w:pPr>
        <w:autoSpaceDE w:val="0"/>
        <w:autoSpaceDN w:val="0"/>
        <w:adjustRightInd w:val="0"/>
        <w:spacing w:line="240" w:lineRule="auto"/>
        <w:jc w:val="both"/>
        <w:rPr>
          <w:rFonts w:ascii="Times New Roman" w:hAnsi="Times New Roman" w:cs="Times New Roman"/>
          <w:color w:val="000000"/>
          <w:sz w:val="24"/>
          <w:szCs w:val="24"/>
        </w:rPr>
      </w:pPr>
      <w:r w:rsidRPr="009678E1">
        <w:rPr>
          <w:rFonts w:ascii="Times New Roman" w:hAnsi="Times New Roman" w:cs="Times New Roman"/>
          <w:color w:val="000000"/>
          <w:sz w:val="24"/>
          <w:szCs w:val="24"/>
        </w:rPr>
        <w:t>Les nouvelles constructions ou nouvelles créations d’E.R.P. devront être accessibles aux personnes confrontées à différents types de handicap. Les règles d’accessibilité sont d’application immédiate.</w:t>
      </w:r>
    </w:p>
    <w:p w:rsidR="009678E1" w:rsidRPr="009678E1" w:rsidRDefault="009678E1" w:rsidP="009678E1">
      <w:pPr>
        <w:jc w:val="both"/>
        <w:rPr>
          <w:rFonts w:ascii="Times New Roman" w:hAnsi="Times New Roman" w:cs="Times New Roman"/>
          <w:b/>
          <w:sz w:val="24"/>
          <w:szCs w:val="24"/>
        </w:rPr>
      </w:pPr>
    </w:p>
    <w:p w:rsidR="00BA1024" w:rsidRDefault="009678E1" w:rsidP="00BA1024">
      <w:pPr>
        <w:pStyle w:val="Paragraphedeliste"/>
        <w:numPr>
          <w:ilvl w:val="0"/>
          <w:numId w:val="21"/>
        </w:numPr>
        <w:autoSpaceDE w:val="0"/>
        <w:autoSpaceDN w:val="0"/>
        <w:adjustRightInd w:val="0"/>
        <w:spacing w:line="240" w:lineRule="auto"/>
        <w:jc w:val="both"/>
        <w:rPr>
          <w:rFonts w:ascii="Times New Roman" w:hAnsi="Times New Roman" w:cs="Times New Roman"/>
          <w:color w:val="000000"/>
          <w:sz w:val="24"/>
          <w:szCs w:val="24"/>
        </w:rPr>
      </w:pPr>
      <w:r w:rsidRPr="00BA1024">
        <w:rPr>
          <w:rFonts w:ascii="Times New Roman" w:hAnsi="Times New Roman" w:cs="Times New Roman"/>
          <w:b/>
          <w:sz w:val="24"/>
          <w:szCs w:val="24"/>
        </w:rPr>
        <w:t xml:space="preserve">Arrêté </w:t>
      </w:r>
      <w:r w:rsidR="00044D95">
        <w:rPr>
          <w:rFonts w:ascii="Times New Roman" w:hAnsi="Times New Roman" w:cs="Times New Roman"/>
          <w:b/>
          <w:sz w:val="24"/>
          <w:szCs w:val="24"/>
        </w:rPr>
        <w:t xml:space="preserve">du 21 mars </w:t>
      </w:r>
      <w:r w:rsidRPr="00BA1024">
        <w:rPr>
          <w:rFonts w:ascii="Times New Roman" w:hAnsi="Times New Roman" w:cs="Times New Roman"/>
          <w:b/>
          <w:sz w:val="24"/>
          <w:szCs w:val="24"/>
        </w:rPr>
        <w:t>2007</w:t>
      </w:r>
      <w:r w:rsidRPr="00BA1024">
        <w:rPr>
          <w:rFonts w:ascii="Times New Roman" w:hAnsi="Times New Roman" w:cs="Times New Roman"/>
          <w:color w:val="000000"/>
          <w:sz w:val="24"/>
          <w:szCs w:val="24"/>
        </w:rPr>
        <w:t xml:space="preserve"> </w:t>
      </w:r>
    </w:p>
    <w:p w:rsidR="009678E1" w:rsidRPr="00BA1024" w:rsidRDefault="009678E1" w:rsidP="00BA1024">
      <w:pPr>
        <w:autoSpaceDE w:val="0"/>
        <w:autoSpaceDN w:val="0"/>
        <w:adjustRightInd w:val="0"/>
        <w:spacing w:line="240" w:lineRule="auto"/>
        <w:jc w:val="both"/>
        <w:rPr>
          <w:rFonts w:ascii="Times New Roman" w:hAnsi="Times New Roman" w:cs="Times New Roman"/>
          <w:color w:val="000000"/>
          <w:sz w:val="24"/>
          <w:szCs w:val="24"/>
        </w:rPr>
      </w:pPr>
      <w:r w:rsidRPr="00BA1024">
        <w:rPr>
          <w:rFonts w:ascii="Times New Roman" w:hAnsi="Times New Roman" w:cs="Times New Roman"/>
          <w:color w:val="000000"/>
          <w:sz w:val="24"/>
          <w:szCs w:val="24"/>
        </w:rPr>
        <w:t>Les E.R.P. existants devront s’adapter pour permettre l’accueil de personnes confrontées à différents types de handicap.</w:t>
      </w:r>
    </w:p>
    <w:p w:rsidR="00F72C37" w:rsidRDefault="00F72C37" w:rsidP="009678E1">
      <w:pPr>
        <w:jc w:val="both"/>
        <w:rPr>
          <w:rFonts w:ascii="Times New Roman" w:hAnsi="Times New Roman" w:cs="Times New Roman"/>
          <w:b/>
          <w:sz w:val="24"/>
          <w:szCs w:val="24"/>
        </w:rPr>
      </w:pPr>
    </w:p>
    <w:p w:rsidR="00BA1024" w:rsidRPr="009678E1" w:rsidRDefault="00BA1024" w:rsidP="009678E1">
      <w:pPr>
        <w:jc w:val="both"/>
        <w:rPr>
          <w:rFonts w:ascii="Times New Roman" w:hAnsi="Times New Roman" w:cs="Times New Roman"/>
          <w:sz w:val="24"/>
          <w:szCs w:val="24"/>
        </w:rPr>
      </w:pPr>
    </w:p>
    <w:p w:rsidR="003711AE" w:rsidRDefault="00F72C37" w:rsidP="009678E1">
      <w:pPr>
        <w:autoSpaceDE w:val="0"/>
        <w:autoSpaceDN w:val="0"/>
        <w:adjustRightInd w:val="0"/>
        <w:spacing w:line="240" w:lineRule="auto"/>
        <w:jc w:val="both"/>
        <w:rPr>
          <w:rFonts w:ascii="Times New Roman" w:hAnsi="Times New Roman" w:cs="Times New Roman"/>
          <w:sz w:val="24"/>
          <w:szCs w:val="24"/>
        </w:rPr>
      </w:pPr>
      <w:r w:rsidRPr="009678E1">
        <w:rPr>
          <w:rFonts w:ascii="Times New Roman" w:hAnsi="Times New Roman" w:cs="Times New Roman"/>
          <w:sz w:val="24"/>
          <w:szCs w:val="24"/>
        </w:rPr>
        <w:t xml:space="preserve">Si vous êtes artisan-commerçant, votre commerce est considéré comme un </w:t>
      </w:r>
      <w:r w:rsidR="00BA1024" w:rsidRPr="009678E1">
        <w:rPr>
          <w:rFonts w:ascii="Times New Roman" w:hAnsi="Times New Roman" w:cs="Times New Roman"/>
          <w:sz w:val="24"/>
          <w:szCs w:val="24"/>
        </w:rPr>
        <w:t>É</w:t>
      </w:r>
      <w:r w:rsidR="00BA1024">
        <w:rPr>
          <w:rFonts w:ascii="Times New Roman" w:hAnsi="Times New Roman" w:cs="Times New Roman"/>
          <w:sz w:val="24"/>
          <w:szCs w:val="24"/>
        </w:rPr>
        <w:t xml:space="preserve">tablissement </w:t>
      </w:r>
      <w:r w:rsidRPr="009678E1">
        <w:rPr>
          <w:rFonts w:ascii="Times New Roman" w:hAnsi="Times New Roman" w:cs="Times New Roman"/>
          <w:sz w:val="24"/>
          <w:szCs w:val="24"/>
        </w:rPr>
        <w:t>R</w:t>
      </w:r>
      <w:r w:rsidR="00BA1024">
        <w:rPr>
          <w:rFonts w:ascii="Times New Roman" w:hAnsi="Times New Roman" w:cs="Times New Roman"/>
          <w:sz w:val="24"/>
          <w:szCs w:val="24"/>
        </w:rPr>
        <w:t>ecevant du Public</w:t>
      </w:r>
      <w:r w:rsidRPr="009678E1">
        <w:rPr>
          <w:rFonts w:ascii="Times New Roman" w:hAnsi="Times New Roman" w:cs="Times New Roman"/>
          <w:sz w:val="24"/>
          <w:szCs w:val="24"/>
        </w:rPr>
        <w:t xml:space="preserve">. A ce titre, </w:t>
      </w:r>
      <w:r w:rsidR="00A54449">
        <w:rPr>
          <w:rFonts w:ascii="Times New Roman" w:hAnsi="Times New Roman" w:cs="Times New Roman"/>
          <w:sz w:val="24"/>
          <w:szCs w:val="24"/>
        </w:rPr>
        <w:t>vous devez déposer un dossier de mise en conformité</w:t>
      </w:r>
      <w:r w:rsidRPr="009678E1">
        <w:rPr>
          <w:rFonts w:ascii="Times New Roman" w:hAnsi="Times New Roman" w:cs="Times New Roman"/>
          <w:sz w:val="24"/>
          <w:szCs w:val="24"/>
        </w:rPr>
        <w:t xml:space="preserve"> </w:t>
      </w:r>
      <w:r w:rsidR="00A54449">
        <w:rPr>
          <w:rFonts w:ascii="Times New Roman" w:hAnsi="Times New Roman" w:cs="Times New Roman"/>
          <w:sz w:val="24"/>
          <w:szCs w:val="24"/>
        </w:rPr>
        <w:t>avec la loi de 2005</w:t>
      </w:r>
      <w:r w:rsidRPr="009678E1">
        <w:rPr>
          <w:rFonts w:ascii="Times New Roman" w:hAnsi="Times New Roman" w:cs="Times New Roman"/>
          <w:sz w:val="24"/>
          <w:szCs w:val="24"/>
        </w:rPr>
        <w:t xml:space="preserve"> </w:t>
      </w:r>
      <w:r w:rsidR="00A54449">
        <w:rPr>
          <w:rFonts w:ascii="Times New Roman" w:hAnsi="Times New Roman" w:cs="Times New Roman"/>
          <w:b/>
          <w:sz w:val="24"/>
          <w:szCs w:val="24"/>
        </w:rPr>
        <w:t>avant le 31 décembre 2014</w:t>
      </w:r>
      <w:r w:rsidRPr="009678E1">
        <w:rPr>
          <w:rFonts w:ascii="Times New Roman" w:hAnsi="Times New Roman" w:cs="Times New Roman"/>
          <w:sz w:val="24"/>
          <w:szCs w:val="24"/>
        </w:rPr>
        <w:t xml:space="preserve">.  </w:t>
      </w:r>
    </w:p>
    <w:p w:rsidR="00A54449" w:rsidRDefault="00280EB4" w:rsidP="009678E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5408" behindDoc="0" locked="0" layoutInCell="1" allowOverlap="1">
            <wp:simplePos x="0" y="0"/>
            <wp:positionH relativeFrom="margin">
              <wp:posOffset>-147320</wp:posOffset>
            </wp:positionH>
            <wp:positionV relativeFrom="margin">
              <wp:posOffset>3881755</wp:posOffset>
            </wp:positionV>
            <wp:extent cx="962025" cy="962025"/>
            <wp:effectExtent l="19050" t="0" r="9525" b="0"/>
            <wp:wrapSquare wrapText="bothSides"/>
            <wp:docPr id="7" name="imgPreview" descr="attention,avertissements,Chine,chinois,dangers,panneaux de signalisation,signalisation routière,signes,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ttention,avertissements,Chine,chinois,dangers,panneaux de signalisation,signalisation routière,signes,transport"/>
                    <pic:cNvPicPr>
                      <a:picLocks noChangeAspect="1" noChangeArrowheads="1"/>
                    </pic:cNvPicPr>
                  </pic:nvPicPr>
                  <pic:blipFill>
                    <a:blip r:embed="rId10"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p>
    <w:p w:rsidR="00F72C37" w:rsidRPr="009678E1" w:rsidRDefault="00E506A4" w:rsidP="009678E1">
      <w:pPr>
        <w:autoSpaceDE w:val="0"/>
        <w:autoSpaceDN w:val="0"/>
        <w:adjustRightInd w:val="0"/>
        <w:spacing w:line="240" w:lineRule="auto"/>
        <w:jc w:val="both"/>
        <w:rPr>
          <w:rFonts w:ascii="Times New Roman" w:hAnsi="Times New Roman" w:cs="Times New Roman"/>
          <w:sz w:val="24"/>
          <w:szCs w:val="24"/>
        </w:rPr>
      </w:pPr>
      <w:r w:rsidRPr="009678E1">
        <w:rPr>
          <w:rFonts w:ascii="Times New Roman" w:hAnsi="Times New Roman" w:cs="Times New Roman"/>
          <w:sz w:val="24"/>
          <w:szCs w:val="24"/>
        </w:rPr>
        <w:t xml:space="preserve">Les </w:t>
      </w:r>
      <w:r w:rsidRPr="0098400C">
        <w:rPr>
          <w:rFonts w:ascii="Times New Roman" w:hAnsi="Times New Roman" w:cs="Times New Roman"/>
          <w:b/>
          <w:sz w:val="24"/>
          <w:szCs w:val="24"/>
        </w:rPr>
        <w:t>entreprises artisanales qui reçoivent du public</w:t>
      </w:r>
      <w:r w:rsidRPr="009678E1">
        <w:rPr>
          <w:rFonts w:ascii="Times New Roman" w:hAnsi="Times New Roman" w:cs="Times New Roman"/>
          <w:sz w:val="24"/>
          <w:szCs w:val="24"/>
        </w:rPr>
        <w:t xml:space="preserve"> </w:t>
      </w:r>
      <w:r w:rsidR="003711AE">
        <w:rPr>
          <w:rFonts w:ascii="Times New Roman" w:hAnsi="Times New Roman" w:cs="Times New Roman"/>
          <w:sz w:val="24"/>
          <w:szCs w:val="24"/>
        </w:rPr>
        <w:t xml:space="preserve">(accueil de moins de 200 personnes) </w:t>
      </w:r>
      <w:r w:rsidRPr="009678E1">
        <w:rPr>
          <w:rFonts w:ascii="Times New Roman" w:hAnsi="Times New Roman" w:cs="Times New Roman"/>
          <w:sz w:val="24"/>
          <w:szCs w:val="24"/>
        </w:rPr>
        <w:t xml:space="preserve">sont donc concernées par la réglementation </w:t>
      </w:r>
      <w:r w:rsidRPr="0098400C">
        <w:rPr>
          <w:rFonts w:ascii="Times New Roman" w:hAnsi="Times New Roman" w:cs="Times New Roman"/>
          <w:b/>
          <w:sz w:val="24"/>
          <w:szCs w:val="24"/>
        </w:rPr>
        <w:t>quelque soit leur activité</w:t>
      </w:r>
      <w:r w:rsidR="0098400C">
        <w:rPr>
          <w:rFonts w:ascii="Times New Roman" w:hAnsi="Times New Roman" w:cs="Times New Roman"/>
          <w:sz w:val="24"/>
          <w:szCs w:val="24"/>
        </w:rPr>
        <w:t>. L’</w:t>
      </w:r>
      <w:r w:rsidRPr="009678E1">
        <w:rPr>
          <w:rFonts w:ascii="Times New Roman" w:hAnsi="Times New Roman" w:cs="Times New Roman"/>
          <w:sz w:val="24"/>
          <w:szCs w:val="24"/>
        </w:rPr>
        <w:t>offre de service devra être accessible aux personnes ayant divers types d’handicaps</w:t>
      </w:r>
      <w:r w:rsidR="00A54449">
        <w:rPr>
          <w:rFonts w:ascii="Times New Roman" w:hAnsi="Times New Roman" w:cs="Times New Roman"/>
          <w:sz w:val="24"/>
          <w:szCs w:val="24"/>
        </w:rPr>
        <w:t>.</w:t>
      </w:r>
    </w:p>
    <w:p w:rsidR="00F72C37" w:rsidRPr="009678E1" w:rsidRDefault="00F72C37" w:rsidP="009678E1">
      <w:pPr>
        <w:jc w:val="both"/>
        <w:rPr>
          <w:rFonts w:ascii="Times New Roman" w:hAnsi="Times New Roman" w:cs="Times New Roman"/>
          <w:sz w:val="24"/>
          <w:szCs w:val="24"/>
        </w:rPr>
      </w:pPr>
    </w:p>
    <w:p w:rsidR="009678E1" w:rsidRDefault="009678E1" w:rsidP="009678E1">
      <w:pPr>
        <w:jc w:val="both"/>
        <w:rPr>
          <w:rFonts w:ascii="Times New Roman" w:hAnsi="Times New Roman" w:cs="Times New Roman"/>
          <w:b/>
          <w:sz w:val="24"/>
          <w:szCs w:val="24"/>
        </w:rPr>
      </w:pPr>
    </w:p>
    <w:p w:rsidR="00D97F7B" w:rsidRPr="009678E1" w:rsidRDefault="00D97F7B" w:rsidP="00D97F7B">
      <w:pPr>
        <w:jc w:val="both"/>
        <w:rPr>
          <w:rFonts w:ascii="Times New Roman" w:hAnsi="Times New Roman" w:cs="Times New Roman"/>
          <w:b/>
          <w:sz w:val="24"/>
          <w:szCs w:val="24"/>
        </w:rPr>
      </w:pPr>
      <w:r w:rsidRPr="009678E1">
        <w:rPr>
          <w:rFonts w:ascii="Times New Roman" w:hAnsi="Times New Roman" w:cs="Times New Roman"/>
          <w:b/>
          <w:sz w:val="24"/>
          <w:szCs w:val="24"/>
        </w:rPr>
        <w:t>Les points concernés par une mise en accessibilité :</w:t>
      </w:r>
    </w:p>
    <w:p w:rsidR="00D97F7B" w:rsidRPr="009678E1" w:rsidRDefault="00D97F7B" w:rsidP="00D97F7B">
      <w:pPr>
        <w:pStyle w:val="Paragraphedeliste"/>
        <w:numPr>
          <w:ilvl w:val="0"/>
          <w:numId w:val="1"/>
        </w:numPr>
        <w:jc w:val="both"/>
        <w:rPr>
          <w:rFonts w:ascii="Times New Roman" w:hAnsi="Times New Roman" w:cs="Times New Roman"/>
          <w:sz w:val="24"/>
          <w:szCs w:val="24"/>
        </w:rPr>
      </w:pPr>
      <w:r w:rsidRPr="009678E1">
        <w:rPr>
          <w:rFonts w:ascii="Times New Roman" w:hAnsi="Times New Roman" w:cs="Times New Roman"/>
          <w:sz w:val="24"/>
          <w:szCs w:val="24"/>
        </w:rPr>
        <w:t>Le stationnement et les cheminements extérieurs</w:t>
      </w:r>
    </w:p>
    <w:p w:rsidR="00D97F7B" w:rsidRPr="009678E1" w:rsidRDefault="00D97F7B" w:rsidP="00D97F7B">
      <w:pPr>
        <w:pStyle w:val="Paragraphedeliste"/>
        <w:numPr>
          <w:ilvl w:val="0"/>
          <w:numId w:val="1"/>
        </w:numPr>
        <w:jc w:val="both"/>
        <w:rPr>
          <w:rFonts w:ascii="Times New Roman" w:hAnsi="Times New Roman" w:cs="Times New Roman"/>
          <w:sz w:val="24"/>
          <w:szCs w:val="24"/>
        </w:rPr>
      </w:pPr>
      <w:r w:rsidRPr="009678E1">
        <w:rPr>
          <w:rFonts w:ascii="Times New Roman" w:hAnsi="Times New Roman" w:cs="Times New Roman"/>
          <w:sz w:val="24"/>
          <w:szCs w:val="24"/>
        </w:rPr>
        <w:t>Les conditions d’accès et d’accueil dans le bâtiment</w:t>
      </w:r>
    </w:p>
    <w:p w:rsidR="00D97F7B" w:rsidRPr="009678E1" w:rsidRDefault="00280EB4" w:rsidP="00D97F7B">
      <w:pPr>
        <w:pStyle w:val="Paragraphedeliste"/>
        <w:numPr>
          <w:ilvl w:val="0"/>
          <w:numId w:val="1"/>
        </w:numPr>
        <w:jc w:val="both"/>
        <w:rPr>
          <w:rFonts w:ascii="Times New Roman" w:hAnsi="Times New Roman" w:cs="Times New Roman"/>
          <w:sz w:val="24"/>
          <w:szCs w:val="24"/>
        </w:rPr>
      </w:pPr>
      <w:r>
        <w:rPr>
          <w:rFonts w:ascii="Times New Roman" w:hAnsi="Times New Roman" w:cs="Times New Roman"/>
          <w:b/>
          <w:noProof/>
          <w:sz w:val="24"/>
          <w:szCs w:val="24"/>
          <w:lang w:eastAsia="fr-FR"/>
        </w:rPr>
        <w:pict>
          <v:oval id="_x0000_s1029" style="position:absolute;left:0;text-align:left;margin-left:259.55pt;margin-top:6.05pt;width:233.25pt;height:225pt;z-index:251666432" strokecolor="red">
            <v:textbox>
              <w:txbxContent>
                <w:p w:rsidR="0098400C" w:rsidRDefault="0098400C" w:rsidP="0098400C">
                  <w:pPr>
                    <w:jc w:val="center"/>
                    <w:rPr>
                      <w:rFonts w:ascii="Times New Roman" w:hAnsi="Times New Roman" w:cs="Times New Roman"/>
                      <w:b/>
                      <w:color w:val="FF0000"/>
                      <w:sz w:val="24"/>
                      <w:szCs w:val="24"/>
                    </w:rPr>
                  </w:pPr>
                  <w:r w:rsidRPr="0098400C">
                    <w:rPr>
                      <w:rFonts w:ascii="Times New Roman" w:hAnsi="Times New Roman" w:cs="Times New Roman"/>
                      <w:b/>
                      <w:color w:val="FF0000"/>
                      <w:sz w:val="24"/>
                      <w:szCs w:val="24"/>
                    </w:rPr>
                    <w:t>Le saviez-vous ?</w:t>
                  </w:r>
                </w:p>
                <w:p w:rsidR="0098400C" w:rsidRPr="0098400C" w:rsidRDefault="0098400C" w:rsidP="0098400C">
                  <w:pPr>
                    <w:jc w:val="center"/>
                    <w:rPr>
                      <w:rFonts w:ascii="Times New Roman" w:hAnsi="Times New Roman" w:cs="Times New Roman"/>
                      <w:b/>
                      <w:color w:val="FF0000"/>
                      <w:sz w:val="24"/>
                      <w:szCs w:val="24"/>
                    </w:rPr>
                  </w:pPr>
                </w:p>
                <w:p w:rsidR="0098400C" w:rsidRPr="0098400C" w:rsidRDefault="0098400C" w:rsidP="0098400C">
                  <w:pPr>
                    <w:rPr>
                      <w:rFonts w:ascii="Times New Roman" w:hAnsi="Times New Roman" w:cs="Times New Roman"/>
                      <w:color w:val="000000" w:themeColor="text1"/>
                      <w:sz w:val="24"/>
                      <w:szCs w:val="24"/>
                    </w:rPr>
                  </w:pPr>
                  <w:r>
                    <w:rPr>
                      <w:rFonts w:ascii="Times New Roman" w:hAnsi="Times New Roman" w:cs="Times New Roman"/>
                      <w:color w:val="000000" w:themeColor="text1"/>
                    </w:rPr>
                    <w:t>*</w:t>
                  </w:r>
                  <w:r w:rsidRPr="0098400C">
                    <w:rPr>
                      <w:rFonts w:ascii="Times New Roman" w:hAnsi="Times New Roman" w:cs="Times New Roman"/>
                      <w:color w:val="000000" w:themeColor="text1"/>
                      <w:sz w:val="24"/>
                      <w:szCs w:val="24"/>
                    </w:rPr>
                    <w:t>Aujourd'hui, seuls les centres commerciaux sont accessibles à 100%!</w:t>
                  </w:r>
                </w:p>
                <w:p w:rsidR="0098400C" w:rsidRPr="0098400C" w:rsidRDefault="0098400C" w:rsidP="0098400C">
                  <w:pPr>
                    <w:rPr>
                      <w:rFonts w:ascii="Times New Roman" w:hAnsi="Times New Roman" w:cs="Times New Roman"/>
                      <w:color w:val="000000" w:themeColor="text1"/>
                      <w:sz w:val="24"/>
                      <w:szCs w:val="24"/>
                    </w:rPr>
                  </w:pPr>
                  <w:r w:rsidRPr="0098400C">
                    <w:rPr>
                      <w:rFonts w:ascii="Times New Roman" w:hAnsi="Times New Roman" w:cs="Times New Roman"/>
                      <w:color w:val="000000" w:themeColor="text1"/>
                      <w:sz w:val="24"/>
                      <w:szCs w:val="24"/>
                    </w:rPr>
                    <w:t xml:space="preserve">*En 2040, en PACA, 1/3 </w:t>
                  </w:r>
                  <w:r w:rsidR="0003096B">
                    <w:rPr>
                      <w:rFonts w:ascii="Times New Roman" w:hAnsi="Times New Roman" w:cs="Times New Roman"/>
                      <w:color w:val="000000" w:themeColor="text1"/>
                      <w:sz w:val="24"/>
                      <w:szCs w:val="24"/>
                    </w:rPr>
                    <w:t xml:space="preserve">de la population </w:t>
                  </w:r>
                  <w:r w:rsidRPr="0098400C">
                    <w:rPr>
                      <w:rFonts w:ascii="Times New Roman" w:hAnsi="Times New Roman" w:cs="Times New Roman"/>
                      <w:color w:val="000000" w:themeColor="text1"/>
                      <w:sz w:val="24"/>
                      <w:szCs w:val="24"/>
                    </w:rPr>
                    <w:t>aura plus de 60 ans!</w:t>
                  </w:r>
                </w:p>
                <w:p w:rsidR="0098400C" w:rsidRPr="0098400C" w:rsidRDefault="0098400C" w:rsidP="0098400C">
                  <w:pPr>
                    <w:rPr>
                      <w:rFonts w:ascii="Times New Roman" w:hAnsi="Times New Roman" w:cs="Times New Roman"/>
                      <w:color w:val="000000" w:themeColor="text1"/>
                      <w:sz w:val="24"/>
                      <w:szCs w:val="24"/>
                    </w:rPr>
                  </w:pPr>
                  <w:r w:rsidRPr="0098400C">
                    <w:rPr>
                      <w:rFonts w:ascii="Times New Roman" w:hAnsi="Times New Roman" w:cs="Times New Roman"/>
                      <w:color w:val="000000" w:themeColor="text1"/>
                      <w:sz w:val="24"/>
                      <w:szCs w:val="24"/>
                    </w:rPr>
                    <w:t>*Le niveau de vie des retraités correspond à 140% de celui des actifs de moins de 55</w:t>
                  </w:r>
                </w:p>
              </w:txbxContent>
            </v:textbox>
          </v:oval>
        </w:pict>
      </w:r>
      <w:r w:rsidR="00D97F7B" w:rsidRPr="009678E1">
        <w:rPr>
          <w:rFonts w:ascii="Times New Roman" w:hAnsi="Times New Roman" w:cs="Times New Roman"/>
          <w:sz w:val="24"/>
          <w:szCs w:val="24"/>
        </w:rPr>
        <w:t>La circulation à l’intérieur du bâtiment</w:t>
      </w:r>
    </w:p>
    <w:p w:rsidR="00D97F7B" w:rsidRPr="009678E1" w:rsidRDefault="00D97F7B" w:rsidP="00D97F7B">
      <w:pPr>
        <w:pStyle w:val="Paragraphedeliste"/>
        <w:numPr>
          <w:ilvl w:val="0"/>
          <w:numId w:val="1"/>
        </w:numPr>
        <w:jc w:val="both"/>
        <w:rPr>
          <w:rFonts w:ascii="Times New Roman" w:hAnsi="Times New Roman" w:cs="Times New Roman"/>
          <w:sz w:val="24"/>
          <w:szCs w:val="24"/>
        </w:rPr>
      </w:pPr>
      <w:r w:rsidRPr="009678E1">
        <w:rPr>
          <w:rFonts w:ascii="Times New Roman" w:hAnsi="Times New Roman" w:cs="Times New Roman"/>
          <w:sz w:val="24"/>
          <w:szCs w:val="24"/>
        </w:rPr>
        <w:t>Les équipements et le mobilier intérieur</w:t>
      </w:r>
    </w:p>
    <w:p w:rsidR="00D97F7B" w:rsidRPr="009678E1" w:rsidRDefault="00D97F7B" w:rsidP="00D97F7B">
      <w:pPr>
        <w:pStyle w:val="Paragraphedeliste"/>
        <w:numPr>
          <w:ilvl w:val="0"/>
          <w:numId w:val="1"/>
        </w:numPr>
        <w:jc w:val="both"/>
        <w:rPr>
          <w:rFonts w:ascii="Times New Roman" w:hAnsi="Times New Roman" w:cs="Times New Roman"/>
          <w:sz w:val="24"/>
          <w:szCs w:val="24"/>
        </w:rPr>
      </w:pPr>
      <w:r w:rsidRPr="009678E1">
        <w:rPr>
          <w:rFonts w:ascii="Times New Roman" w:hAnsi="Times New Roman" w:cs="Times New Roman"/>
          <w:sz w:val="24"/>
          <w:szCs w:val="24"/>
        </w:rPr>
        <w:t>Le dispositif d’éclairage et d’informations</w:t>
      </w:r>
    </w:p>
    <w:p w:rsidR="0098400C" w:rsidRDefault="0098400C">
      <w:pPr>
        <w:rPr>
          <w:rFonts w:ascii="Times New Roman" w:hAnsi="Times New Roman" w:cs="Times New Roman"/>
          <w:b/>
          <w:sz w:val="24"/>
          <w:szCs w:val="24"/>
        </w:rPr>
      </w:pPr>
    </w:p>
    <w:p w:rsidR="0098400C" w:rsidRDefault="0098400C">
      <w:pPr>
        <w:rPr>
          <w:rFonts w:ascii="Times New Roman" w:hAnsi="Times New Roman" w:cs="Times New Roman"/>
          <w:b/>
          <w:sz w:val="24"/>
          <w:szCs w:val="24"/>
        </w:rPr>
      </w:pPr>
    </w:p>
    <w:p w:rsidR="0098400C" w:rsidRDefault="0098400C">
      <w:pPr>
        <w:rPr>
          <w:rFonts w:ascii="Times New Roman" w:hAnsi="Times New Roman" w:cs="Times New Roman"/>
          <w:b/>
          <w:sz w:val="24"/>
          <w:szCs w:val="24"/>
        </w:rPr>
      </w:pPr>
    </w:p>
    <w:p w:rsidR="0098400C" w:rsidRDefault="0098400C">
      <w:pPr>
        <w:rPr>
          <w:rFonts w:ascii="Times New Roman" w:hAnsi="Times New Roman" w:cs="Times New Roman"/>
          <w:b/>
          <w:sz w:val="24"/>
          <w:szCs w:val="24"/>
        </w:rPr>
      </w:pPr>
    </w:p>
    <w:p w:rsidR="0098400C" w:rsidRDefault="0098400C" w:rsidP="009678E1">
      <w:pPr>
        <w:jc w:val="both"/>
        <w:rPr>
          <w:rFonts w:ascii="Times New Roman" w:hAnsi="Times New Roman" w:cs="Times New Roman"/>
          <w:b/>
          <w:sz w:val="24"/>
          <w:szCs w:val="24"/>
        </w:rPr>
      </w:pPr>
    </w:p>
    <w:p w:rsidR="0098400C" w:rsidRDefault="0098400C" w:rsidP="009678E1">
      <w:pPr>
        <w:jc w:val="both"/>
        <w:rPr>
          <w:rFonts w:ascii="Times New Roman" w:hAnsi="Times New Roman" w:cs="Times New Roman"/>
          <w:b/>
          <w:sz w:val="24"/>
          <w:szCs w:val="24"/>
        </w:rPr>
      </w:pPr>
    </w:p>
    <w:p w:rsidR="0098400C" w:rsidRDefault="0098400C" w:rsidP="009678E1">
      <w:pPr>
        <w:jc w:val="both"/>
        <w:rPr>
          <w:rFonts w:ascii="Times New Roman" w:hAnsi="Times New Roman" w:cs="Times New Roman"/>
          <w:b/>
          <w:sz w:val="24"/>
          <w:szCs w:val="24"/>
        </w:rPr>
      </w:pPr>
    </w:p>
    <w:p w:rsidR="00280EB4" w:rsidRDefault="00280EB4" w:rsidP="00862E5C">
      <w:pPr>
        <w:jc w:val="both"/>
        <w:rPr>
          <w:rFonts w:ascii="Times New Roman" w:hAnsi="Times New Roman" w:cs="Times New Roman"/>
          <w:b/>
          <w:sz w:val="40"/>
          <w:szCs w:val="40"/>
        </w:rPr>
      </w:pPr>
    </w:p>
    <w:p w:rsidR="00280EB4" w:rsidRDefault="00280EB4" w:rsidP="00862E5C">
      <w:pPr>
        <w:jc w:val="both"/>
        <w:rPr>
          <w:rFonts w:ascii="Times New Roman" w:hAnsi="Times New Roman" w:cs="Times New Roman"/>
          <w:b/>
          <w:sz w:val="40"/>
          <w:szCs w:val="40"/>
        </w:rPr>
      </w:pPr>
    </w:p>
    <w:p w:rsidR="00EC7000" w:rsidRPr="00280EB4" w:rsidRDefault="009678E1" w:rsidP="00C37339">
      <w:pPr>
        <w:pBdr>
          <w:bottom w:val="single" w:sz="4" w:space="1" w:color="auto"/>
        </w:pBdr>
        <w:jc w:val="both"/>
        <w:rPr>
          <w:rFonts w:ascii="Times New Roman" w:hAnsi="Times New Roman" w:cs="Times New Roman"/>
          <w:b/>
          <w:sz w:val="40"/>
          <w:szCs w:val="40"/>
        </w:rPr>
      </w:pPr>
      <w:r w:rsidRPr="00280EB4">
        <w:rPr>
          <w:rFonts w:ascii="Times New Roman" w:hAnsi="Times New Roman" w:cs="Times New Roman"/>
          <w:b/>
          <w:sz w:val="40"/>
          <w:szCs w:val="40"/>
        </w:rPr>
        <w:lastRenderedPageBreak/>
        <w:t>CONSTITUTION DU DOSSIER</w:t>
      </w:r>
    </w:p>
    <w:p w:rsidR="009678E1" w:rsidRDefault="009678E1" w:rsidP="009678E1">
      <w:pPr>
        <w:autoSpaceDE w:val="0"/>
        <w:autoSpaceDN w:val="0"/>
        <w:adjustRightInd w:val="0"/>
        <w:spacing w:line="240" w:lineRule="auto"/>
        <w:jc w:val="both"/>
        <w:rPr>
          <w:rFonts w:ascii="Times New Roman" w:hAnsi="Times New Roman" w:cs="Times New Roman"/>
          <w:sz w:val="24"/>
          <w:szCs w:val="24"/>
        </w:rPr>
      </w:pPr>
    </w:p>
    <w:p w:rsidR="0036166E" w:rsidRDefault="00290410" w:rsidP="0036166E">
      <w:pPr>
        <w:jc w:val="both"/>
        <w:rPr>
          <w:rFonts w:ascii="Times New Roman" w:hAnsi="Times New Roman" w:cs="Times New Roman"/>
          <w:sz w:val="24"/>
          <w:szCs w:val="24"/>
        </w:rPr>
      </w:pPr>
      <w:r>
        <w:rPr>
          <w:rFonts w:ascii="Times New Roman" w:hAnsi="Times New Roman" w:cs="Times New Roman"/>
          <w:sz w:val="24"/>
          <w:szCs w:val="24"/>
        </w:rPr>
        <w:t>Avant de réaliser les travaux, deux types d’autorisation préalables doivent être obtenues</w:t>
      </w:r>
      <w:r w:rsidR="0036166E">
        <w:rPr>
          <w:rFonts w:ascii="Times New Roman" w:hAnsi="Times New Roman" w:cs="Times New Roman"/>
          <w:sz w:val="24"/>
          <w:szCs w:val="24"/>
        </w:rPr>
        <w:t>.</w:t>
      </w:r>
    </w:p>
    <w:p w:rsidR="0036166E" w:rsidRPr="009678E1" w:rsidRDefault="0036166E" w:rsidP="0036166E">
      <w:pPr>
        <w:jc w:val="both"/>
        <w:rPr>
          <w:rFonts w:ascii="Times New Roman" w:hAnsi="Times New Roman" w:cs="Times New Roman"/>
          <w:sz w:val="24"/>
          <w:szCs w:val="24"/>
        </w:rPr>
      </w:pPr>
      <w:r w:rsidRPr="009678E1">
        <w:rPr>
          <w:rFonts w:ascii="Times New Roman" w:hAnsi="Times New Roman" w:cs="Times New Roman"/>
          <w:sz w:val="24"/>
          <w:szCs w:val="24"/>
        </w:rPr>
        <w:t>Le</w:t>
      </w:r>
      <w:r>
        <w:rPr>
          <w:rFonts w:ascii="Times New Roman" w:hAnsi="Times New Roman" w:cs="Times New Roman"/>
          <w:sz w:val="24"/>
          <w:szCs w:val="24"/>
        </w:rPr>
        <w:t>s</w:t>
      </w:r>
      <w:r w:rsidRPr="009678E1">
        <w:rPr>
          <w:rFonts w:ascii="Times New Roman" w:hAnsi="Times New Roman" w:cs="Times New Roman"/>
          <w:sz w:val="24"/>
          <w:szCs w:val="24"/>
        </w:rPr>
        <w:t xml:space="preserve"> dossier</w:t>
      </w:r>
      <w:r>
        <w:rPr>
          <w:rFonts w:ascii="Times New Roman" w:hAnsi="Times New Roman" w:cs="Times New Roman"/>
          <w:sz w:val="24"/>
          <w:szCs w:val="24"/>
        </w:rPr>
        <w:t>s doivent</w:t>
      </w:r>
      <w:r w:rsidRPr="009678E1">
        <w:rPr>
          <w:rFonts w:ascii="Times New Roman" w:hAnsi="Times New Roman" w:cs="Times New Roman"/>
          <w:sz w:val="24"/>
          <w:szCs w:val="24"/>
        </w:rPr>
        <w:t xml:space="preserve"> être </w:t>
      </w:r>
      <w:r>
        <w:rPr>
          <w:rFonts w:ascii="Times New Roman" w:hAnsi="Times New Roman" w:cs="Times New Roman"/>
          <w:sz w:val="24"/>
          <w:szCs w:val="24"/>
        </w:rPr>
        <w:t xml:space="preserve">retirés et </w:t>
      </w:r>
      <w:r w:rsidRPr="009678E1">
        <w:rPr>
          <w:rFonts w:ascii="Times New Roman" w:hAnsi="Times New Roman" w:cs="Times New Roman"/>
          <w:sz w:val="24"/>
          <w:szCs w:val="24"/>
        </w:rPr>
        <w:t>déposé</w:t>
      </w:r>
      <w:r>
        <w:rPr>
          <w:rFonts w:ascii="Times New Roman" w:hAnsi="Times New Roman" w:cs="Times New Roman"/>
          <w:sz w:val="24"/>
          <w:szCs w:val="24"/>
        </w:rPr>
        <w:t>s</w:t>
      </w:r>
      <w:r w:rsidR="00A54449">
        <w:rPr>
          <w:rFonts w:ascii="Times New Roman" w:hAnsi="Times New Roman" w:cs="Times New Roman"/>
          <w:sz w:val="24"/>
          <w:szCs w:val="24"/>
        </w:rPr>
        <w:t xml:space="preserve"> auprès du service de l’urbanisme </w:t>
      </w:r>
      <w:r w:rsidRPr="009678E1">
        <w:rPr>
          <w:rFonts w:ascii="Times New Roman" w:hAnsi="Times New Roman" w:cs="Times New Roman"/>
          <w:sz w:val="24"/>
          <w:szCs w:val="24"/>
        </w:rPr>
        <w:t xml:space="preserve">de </w:t>
      </w:r>
      <w:r w:rsidR="00A54449">
        <w:rPr>
          <w:rFonts w:ascii="Times New Roman" w:hAnsi="Times New Roman" w:cs="Times New Roman"/>
          <w:sz w:val="24"/>
          <w:szCs w:val="24"/>
        </w:rPr>
        <w:t>votre</w:t>
      </w:r>
      <w:r w:rsidRPr="009678E1">
        <w:rPr>
          <w:rFonts w:ascii="Times New Roman" w:hAnsi="Times New Roman" w:cs="Times New Roman"/>
          <w:sz w:val="24"/>
          <w:szCs w:val="24"/>
        </w:rPr>
        <w:t xml:space="preserve"> mairie</w:t>
      </w:r>
      <w:r w:rsidR="00A54449">
        <w:rPr>
          <w:rFonts w:ascii="Times New Roman" w:hAnsi="Times New Roman" w:cs="Times New Roman"/>
          <w:sz w:val="24"/>
          <w:szCs w:val="24"/>
        </w:rPr>
        <w:t xml:space="preserve"> (vous recevrez un récépissé avec un n° de dossier)</w:t>
      </w:r>
      <w:r>
        <w:rPr>
          <w:rFonts w:ascii="Times New Roman" w:hAnsi="Times New Roman" w:cs="Times New Roman"/>
          <w:sz w:val="24"/>
          <w:szCs w:val="24"/>
        </w:rPr>
        <w:t>.</w:t>
      </w:r>
    </w:p>
    <w:p w:rsidR="00290410" w:rsidRDefault="001953A1" w:rsidP="009678E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margin">
              <wp:posOffset>-394970</wp:posOffset>
            </wp:positionH>
            <wp:positionV relativeFrom="margin">
              <wp:posOffset>1233805</wp:posOffset>
            </wp:positionV>
            <wp:extent cx="962025" cy="962025"/>
            <wp:effectExtent l="19050" t="0" r="9525" b="0"/>
            <wp:wrapSquare wrapText="bothSides"/>
            <wp:docPr id="2" name="imgPreview" descr="attention,avertissements,Chine,chinois,dangers,panneaux de signalisation,signalisation routière,signes,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ttention,avertissements,Chine,chinois,dangers,panneaux de signalisation,signalisation routière,signes,transport"/>
                    <pic:cNvPicPr>
                      <a:picLocks noChangeAspect="1" noChangeArrowheads="1"/>
                    </pic:cNvPicPr>
                  </pic:nvPicPr>
                  <pic:blipFill>
                    <a:blip r:embed="rId10"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p>
    <w:p w:rsidR="001953A1" w:rsidRDefault="001953A1" w:rsidP="001953A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Depuis le 1</w:t>
      </w:r>
      <w:r w:rsidRPr="003711AE">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2013, les </w:t>
      </w:r>
      <w:r w:rsidRPr="00CF12B7">
        <w:rPr>
          <w:rFonts w:ascii="Times New Roman" w:hAnsi="Times New Roman" w:cs="Times New Roman"/>
          <w:b/>
          <w:sz w:val="24"/>
          <w:szCs w:val="24"/>
        </w:rPr>
        <w:t>communes autonomes</w:t>
      </w:r>
      <w:r>
        <w:rPr>
          <w:rFonts w:ascii="Times New Roman" w:hAnsi="Times New Roman" w:cs="Times New Roman"/>
          <w:sz w:val="24"/>
          <w:szCs w:val="24"/>
        </w:rPr>
        <w:t xml:space="preserve"> (plus de 5000 habitants) </w:t>
      </w:r>
      <w:r w:rsidRPr="00CF12B7">
        <w:rPr>
          <w:rFonts w:ascii="Times New Roman" w:hAnsi="Times New Roman" w:cs="Times New Roman"/>
          <w:b/>
          <w:sz w:val="24"/>
          <w:szCs w:val="24"/>
        </w:rPr>
        <w:t>pré-instruisent les dossiers</w:t>
      </w:r>
      <w:r>
        <w:rPr>
          <w:rFonts w:ascii="Times New Roman" w:hAnsi="Times New Roman" w:cs="Times New Roman"/>
          <w:sz w:val="24"/>
          <w:szCs w:val="24"/>
        </w:rPr>
        <w:t xml:space="preserve">. </w:t>
      </w:r>
    </w:p>
    <w:p w:rsidR="001953A1" w:rsidRDefault="001953A1" w:rsidP="001953A1">
      <w:pPr>
        <w:autoSpaceDE w:val="0"/>
        <w:autoSpaceDN w:val="0"/>
        <w:adjustRightInd w:val="0"/>
        <w:spacing w:line="240" w:lineRule="auto"/>
        <w:jc w:val="both"/>
        <w:rPr>
          <w:rFonts w:ascii="Times New Roman" w:hAnsi="Times New Roman" w:cs="Times New Roman"/>
          <w:sz w:val="24"/>
          <w:szCs w:val="24"/>
        </w:rPr>
      </w:pPr>
    </w:p>
    <w:p w:rsidR="003711AE" w:rsidRDefault="00D97F7B" w:rsidP="00D97F7B">
      <w:pPr>
        <w:jc w:val="both"/>
        <w:rPr>
          <w:rFonts w:ascii="Times New Roman" w:hAnsi="Times New Roman" w:cs="Times New Roman"/>
          <w:sz w:val="24"/>
          <w:szCs w:val="24"/>
          <w:u w:val="single"/>
        </w:rPr>
      </w:pPr>
      <w:r w:rsidRPr="00C215A5">
        <w:rPr>
          <w:rFonts w:ascii="Times New Roman" w:hAnsi="Times New Roman" w:cs="Times New Roman"/>
          <w:b/>
          <w:sz w:val="24"/>
          <w:szCs w:val="24"/>
          <w:u w:val="single"/>
        </w:rPr>
        <w:t>Avant tout projet de création, d’aménagement ou de modification de votre établissement</w:t>
      </w:r>
      <w:r w:rsidRPr="009678E1">
        <w:rPr>
          <w:rFonts w:ascii="Times New Roman" w:hAnsi="Times New Roman" w:cs="Times New Roman"/>
          <w:sz w:val="24"/>
          <w:szCs w:val="24"/>
        </w:rPr>
        <w:t xml:space="preserve">, il est conseillé de </w:t>
      </w:r>
      <w:r w:rsidRPr="00C215A5">
        <w:rPr>
          <w:rFonts w:ascii="Times New Roman" w:hAnsi="Times New Roman" w:cs="Times New Roman"/>
          <w:b/>
          <w:sz w:val="24"/>
          <w:szCs w:val="24"/>
          <w:u w:val="single"/>
        </w:rPr>
        <w:t>prendre contact avec le service urbanisme de votre commune</w:t>
      </w:r>
      <w:r w:rsidR="00C215A5">
        <w:rPr>
          <w:rFonts w:ascii="Times New Roman" w:hAnsi="Times New Roman" w:cs="Times New Roman"/>
          <w:sz w:val="24"/>
          <w:szCs w:val="24"/>
          <w:u w:val="single"/>
        </w:rPr>
        <w:t>.</w:t>
      </w:r>
    </w:p>
    <w:p w:rsidR="00C215A5" w:rsidRDefault="00C215A5" w:rsidP="00D97F7B">
      <w:pPr>
        <w:jc w:val="both"/>
        <w:rPr>
          <w:rFonts w:ascii="Times New Roman" w:hAnsi="Times New Roman" w:cs="Times New Roman"/>
          <w:sz w:val="24"/>
          <w:szCs w:val="24"/>
          <w:u w:val="single"/>
        </w:rPr>
      </w:pPr>
    </w:p>
    <w:p w:rsidR="00C215A5" w:rsidRPr="00C215A5" w:rsidRDefault="00C215A5" w:rsidP="00D97F7B">
      <w:pPr>
        <w:jc w:val="both"/>
        <w:rPr>
          <w:rFonts w:ascii="Times New Roman" w:hAnsi="Times New Roman" w:cs="Times New Roman"/>
          <w:sz w:val="24"/>
          <w:szCs w:val="24"/>
        </w:rPr>
      </w:pPr>
      <w:r w:rsidRPr="00C215A5">
        <w:rPr>
          <w:rFonts w:ascii="Times New Roman" w:hAnsi="Times New Roman" w:cs="Times New Roman"/>
          <w:sz w:val="24"/>
          <w:szCs w:val="24"/>
        </w:rPr>
        <w:t xml:space="preserve">Vous avez souvent la possibilité d’obtenir un rendez-vous dans votre entreprise avec le service de l’urbanisme pour obtenir un pré-diagnostic et connaître les démarches à suivre. </w:t>
      </w:r>
    </w:p>
    <w:p w:rsidR="00C215A5" w:rsidRPr="00C215A5" w:rsidRDefault="00C215A5" w:rsidP="00D97F7B">
      <w:pPr>
        <w:jc w:val="both"/>
        <w:rPr>
          <w:rFonts w:ascii="Times New Roman" w:hAnsi="Times New Roman" w:cs="Times New Roman"/>
          <w:sz w:val="24"/>
          <w:szCs w:val="24"/>
          <w:u w:val="single"/>
        </w:rPr>
      </w:pPr>
    </w:p>
    <w:p w:rsidR="00CF12B7" w:rsidRDefault="008E717C" w:rsidP="009678E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6400800" cy="5038725"/>
            <wp:effectExtent l="19050" t="0" r="19050" b="0"/>
            <wp:docPr id="4"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90410" w:rsidRDefault="0036166E" w:rsidP="008E71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9678E1">
        <w:rPr>
          <w:rFonts w:ascii="Times New Roman" w:hAnsi="Times New Roman" w:cs="Times New Roman"/>
          <w:sz w:val="24"/>
          <w:szCs w:val="24"/>
        </w:rPr>
        <w:t>Si une déclaration préalable des travaux est nécessaire, elle sera instruite en</w:t>
      </w:r>
      <w:r>
        <w:rPr>
          <w:rFonts w:ascii="Times New Roman" w:hAnsi="Times New Roman" w:cs="Times New Roman"/>
          <w:sz w:val="24"/>
          <w:szCs w:val="24"/>
        </w:rPr>
        <w:t xml:space="preserve"> parallèle de </w:t>
      </w:r>
      <w:r w:rsidR="0003096B">
        <w:rPr>
          <w:rFonts w:ascii="Times New Roman" w:hAnsi="Times New Roman" w:cs="Times New Roman"/>
          <w:sz w:val="24"/>
          <w:szCs w:val="24"/>
        </w:rPr>
        <w:t>l’A</w:t>
      </w:r>
      <w:r w:rsidRPr="0036166E">
        <w:rPr>
          <w:rFonts w:ascii="Times New Roman" w:hAnsi="Times New Roman" w:cs="Times New Roman"/>
          <w:sz w:val="24"/>
          <w:szCs w:val="24"/>
        </w:rPr>
        <w:t>utorisation</w:t>
      </w:r>
      <w:r w:rsidRPr="0036166E">
        <w:rPr>
          <w:rFonts w:ascii="Times New Roman" w:eastAsia="+mn-ea" w:hAnsi="Times New Roman" w:cs="Times New Roman"/>
          <w:bCs/>
          <w:color w:val="FF0000"/>
          <w:sz w:val="24"/>
          <w:szCs w:val="24"/>
          <w:lang w:eastAsia="fr-FR"/>
        </w:rPr>
        <w:t xml:space="preserve"> </w:t>
      </w:r>
      <w:r w:rsidR="00A346B5" w:rsidRPr="0036166E">
        <w:rPr>
          <w:rFonts w:ascii="Times New Roman" w:hAnsi="Times New Roman" w:cs="Times New Roman"/>
          <w:bCs/>
          <w:sz w:val="24"/>
          <w:szCs w:val="24"/>
        </w:rPr>
        <w:t>de Construire, d'Aménager, de modifier un ERP</w:t>
      </w:r>
      <w:r w:rsidR="00A346B5" w:rsidRPr="0036166E">
        <w:rPr>
          <w:rFonts w:ascii="Times New Roman" w:hAnsi="Times New Roman" w:cs="Times New Roman"/>
          <w:sz w:val="24"/>
          <w:szCs w:val="24"/>
        </w:rPr>
        <w:t xml:space="preserve"> </w:t>
      </w:r>
    </w:p>
    <w:p w:rsidR="008E717C" w:rsidRDefault="008E717C" w:rsidP="0036166E">
      <w:pPr>
        <w:autoSpaceDE w:val="0"/>
        <w:autoSpaceDN w:val="0"/>
        <w:adjustRightInd w:val="0"/>
        <w:spacing w:line="240" w:lineRule="auto"/>
        <w:jc w:val="both"/>
        <w:rPr>
          <w:rFonts w:ascii="Times New Roman" w:hAnsi="Times New Roman" w:cs="Times New Roman"/>
          <w:sz w:val="24"/>
          <w:szCs w:val="24"/>
        </w:rPr>
      </w:pPr>
    </w:p>
    <w:p w:rsidR="00CF12B7" w:rsidRDefault="004D0AEA" w:rsidP="0036166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Après avoir rempli l’imprimé </w:t>
      </w:r>
      <w:r w:rsidR="00A346B5" w:rsidRPr="004D0AEA">
        <w:rPr>
          <w:rFonts w:ascii="Times New Roman" w:hAnsi="Times New Roman" w:cs="Times New Roman"/>
          <w:b/>
          <w:bCs/>
          <w:sz w:val="24"/>
          <w:szCs w:val="24"/>
        </w:rPr>
        <w:t>Autorisation de Construire, d'Aménager, de modifier un ERP</w:t>
      </w:r>
      <w:r>
        <w:rPr>
          <w:rFonts w:ascii="Times New Roman" w:hAnsi="Times New Roman" w:cs="Times New Roman"/>
          <w:sz w:val="24"/>
          <w:szCs w:val="24"/>
        </w:rPr>
        <w:t xml:space="preserve">, </w:t>
      </w:r>
      <w:r w:rsidR="00CF12B7">
        <w:rPr>
          <w:rFonts w:ascii="Times New Roman" w:hAnsi="Times New Roman" w:cs="Times New Roman"/>
          <w:sz w:val="24"/>
          <w:szCs w:val="24"/>
        </w:rPr>
        <w:t xml:space="preserve">déposez votre dossier et les pièces complémentaires à la mairie. </w:t>
      </w:r>
    </w:p>
    <w:p w:rsidR="00CF12B7" w:rsidRDefault="00CF12B7" w:rsidP="0036166E">
      <w:pPr>
        <w:autoSpaceDE w:val="0"/>
        <w:autoSpaceDN w:val="0"/>
        <w:adjustRightInd w:val="0"/>
        <w:spacing w:line="240" w:lineRule="auto"/>
        <w:jc w:val="both"/>
        <w:rPr>
          <w:rFonts w:ascii="Times New Roman" w:hAnsi="Times New Roman" w:cs="Times New Roman"/>
          <w:sz w:val="24"/>
          <w:szCs w:val="24"/>
        </w:rPr>
      </w:pPr>
    </w:p>
    <w:p w:rsidR="00CF12B7" w:rsidRDefault="00CF12B7" w:rsidP="0036166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Veuillez </w:t>
      </w:r>
      <w:r w:rsidR="001953A1">
        <w:rPr>
          <w:rFonts w:ascii="Times New Roman" w:hAnsi="Times New Roman" w:cs="Times New Roman"/>
          <w:sz w:val="24"/>
          <w:szCs w:val="24"/>
        </w:rPr>
        <w:t>avec le service de l’urbanisme de votre</w:t>
      </w:r>
      <w:r>
        <w:rPr>
          <w:rFonts w:ascii="Times New Roman" w:hAnsi="Times New Roman" w:cs="Times New Roman"/>
          <w:sz w:val="24"/>
          <w:szCs w:val="24"/>
        </w:rPr>
        <w:t xml:space="preserve"> </w:t>
      </w:r>
      <w:r w:rsidRPr="001953A1">
        <w:rPr>
          <w:rFonts w:ascii="Times New Roman" w:hAnsi="Times New Roman" w:cs="Times New Roman"/>
          <w:sz w:val="24"/>
          <w:szCs w:val="24"/>
        </w:rPr>
        <w:t>mairie</w:t>
      </w:r>
      <w:r>
        <w:rPr>
          <w:rFonts w:ascii="Times New Roman" w:hAnsi="Times New Roman" w:cs="Times New Roman"/>
          <w:sz w:val="24"/>
          <w:szCs w:val="24"/>
        </w:rPr>
        <w:t xml:space="preserve"> </w:t>
      </w:r>
      <w:r w:rsidR="001953A1">
        <w:rPr>
          <w:rFonts w:ascii="Times New Roman" w:hAnsi="Times New Roman" w:cs="Times New Roman"/>
          <w:sz w:val="24"/>
          <w:szCs w:val="24"/>
        </w:rPr>
        <w:t>que votre</w:t>
      </w:r>
      <w:r>
        <w:rPr>
          <w:rFonts w:ascii="Times New Roman" w:hAnsi="Times New Roman" w:cs="Times New Roman"/>
          <w:sz w:val="24"/>
          <w:szCs w:val="24"/>
        </w:rPr>
        <w:t xml:space="preserve"> dossier </w:t>
      </w:r>
      <w:r w:rsidR="001953A1">
        <w:rPr>
          <w:rFonts w:ascii="Times New Roman" w:hAnsi="Times New Roman" w:cs="Times New Roman"/>
          <w:sz w:val="24"/>
          <w:szCs w:val="24"/>
        </w:rPr>
        <w:t>est complet et conforme.</w:t>
      </w:r>
    </w:p>
    <w:p w:rsidR="00CF12B7" w:rsidRDefault="00CF12B7" w:rsidP="0036166E">
      <w:pPr>
        <w:autoSpaceDE w:val="0"/>
        <w:autoSpaceDN w:val="0"/>
        <w:adjustRightInd w:val="0"/>
        <w:spacing w:line="240" w:lineRule="auto"/>
        <w:jc w:val="both"/>
        <w:rPr>
          <w:rFonts w:ascii="Times New Roman" w:hAnsi="Times New Roman" w:cs="Times New Roman"/>
          <w:sz w:val="24"/>
          <w:szCs w:val="24"/>
        </w:rPr>
      </w:pPr>
    </w:p>
    <w:p w:rsidR="00CF12B7" w:rsidRDefault="001953A1" w:rsidP="0036166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Lorsque votre dossier est complet, le service de l’urbanisme le transmet à la</w:t>
      </w:r>
      <w:r w:rsidR="004D0AEA">
        <w:rPr>
          <w:rFonts w:ascii="Times New Roman" w:hAnsi="Times New Roman" w:cs="Times New Roman"/>
          <w:sz w:val="24"/>
          <w:szCs w:val="24"/>
        </w:rPr>
        <w:t xml:space="preserve"> Commission Consultative Départementale de Sécurité et Accessibilité</w:t>
      </w:r>
      <w:r>
        <w:rPr>
          <w:rFonts w:ascii="Times New Roman" w:hAnsi="Times New Roman" w:cs="Times New Roman"/>
          <w:sz w:val="24"/>
          <w:szCs w:val="24"/>
        </w:rPr>
        <w:t xml:space="preserve"> qui va l’évaluer</w:t>
      </w:r>
      <w:r w:rsidR="004D0AEA">
        <w:rPr>
          <w:rFonts w:ascii="Times New Roman" w:hAnsi="Times New Roman" w:cs="Times New Roman"/>
          <w:sz w:val="24"/>
          <w:szCs w:val="24"/>
        </w:rPr>
        <w:t>.</w:t>
      </w:r>
      <w:r>
        <w:rPr>
          <w:rFonts w:ascii="Times New Roman" w:hAnsi="Times New Roman" w:cs="Times New Roman"/>
          <w:sz w:val="24"/>
          <w:szCs w:val="24"/>
        </w:rPr>
        <w:t xml:space="preserve"> Il est possible que la commission renvoie le dossier une première fois pour demander des éléments complémentaires. La mairie vous en tiendra informé. </w:t>
      </w:r>
      <w:r w:rsidR="004D0AEA">
        <w:rPr>
          <w:rFonts w:ascii="Times New Roman" w:hAnsi="Times New Roman" w:cs="Times New Roman"/>
          <w:sz w:val="24"/>
          <w:szCs w:val="24"/>
        </w:rPr>
        <w:t xml:space="preserve">  </w:t>
      </w:r>
    </w:p>
    <w:p w:rsidR="00BA1024" w:rsidRDefault="00BA1024" w:rsidP="0036166E">
      <w:pPr>
        <w:autoSpaceDE w:val="0"/>
        <w:autoSpaceDN w:val="0"/>
        <w:adjustRightInd w:val="0"/>
        <w:spacing w:line="240" w:lineRule="auto"/>
        <w:jc w:val="both"/>
        <w:rPr>
          <w:rFonts w:ascii="Times New Roman" w:hAnsi="Times New Roman" w:cs="Times New Roman"/>
          <w:sz w:val="24"/>
          <w:szCs w:val="24"/>
        </w:rPr>
      </w:pPr>
    </w:p>
    <w:p w:rsidR="00C37339" w:rsidRDefault="0036166E" w:rsidP="00C3733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Au terme de l’instruction</w:t>
      </w:r>
      <w:r w:rsidR="00A54449">
        <w:rPr>
          <w:rFonts w:ascii="Times New Roman" w:hAnsi="Times New Roman" w:cs="Times New Roman"/>
          <w:sz w:val="24"/>
          <w:szCs w:val="24"/>
        </w:rPr>
        <w:t>, vous recevrez</w:t>
      </w:r>
      <w:r>
        <w:rPr>
          <w:rFonts w:ascii="Times New Roman" w:hAnsi="Times New Roman" w:cs="Times New Roman"/>
          <w:sz w:val="24"/>
          <w:szCs w:val="24"/>
        </w:rPr>
        <w:t xml:space="preserve"> un arrêté au titre du Code de l’urbanisme et un arrêté au titre du Code de la construction. </w:t>
      </w:r>
    </w:p>
    <w:p w:rsidR="00CF12B7" w:rsidRDefault="00CF12B7" w:rsidP="009678E1">
      <w:pPr>
        <w:autoSpaceDE w:val="0"/>
        <w:autoSpaceDN w:val="0"/>
        <w:adjustRightInd w:val="0"/>
        <w:spacing w:line="240" w:lineRule="auto"/>
        <w:jc w:val="both"/>
        <w:rPr>
          <w:rFonts w:ascii="Times New Roman" w:hAnsi="Times New Roman" w:cs="Times New Roman"/>
          <w:b/>
          <w:sz w:val="24"/>
          <w:szCs w:val="24"/>
        </w:rPr>
      </w:pPr>
    </w:p>
    <w:p w:rsidR="00CF12B7" w:rsidRDefault="00CF12B7" w:rsidP="009678E1">
      <w:pPr>
        <w:autoSpaceDE w:val="0"/>
        <w:autoSpaceDN w:val="0"/>
        <w:adjustRightInd w:val="0"/>
        <w:spacing w:line="240" w:lineRule="auto"/>
        <w:jc w:val="both"/>
        <w:rPr>
          <w:rFonts w:ascii="Times New Roman" w:hAnsi="Times New Roman" w:cs="Times New Roman"/>
          <w:b/>
          <w:sz w:val="24"/>
          <w:szCs w:val="24"/>
        </w:rPr>
      </w:pPr>
    </w:p>
    <w:p w:rsidR="004D0AEA" w:rsidRPr="00C215A5" w:rsidRDefault="00C37339" w:rsidP="009678E1">
      <w:pPr>
        <w:autoSpaceDE w:val="0"/>
        <w:autoSpaceDN w:val="0"/>
        <w:adjustRightInd w:val="0"/>
        <w:spacing w:line="240" w:lineRule="auto"/>
        <w:jc w:val="both"/>
        <w:rPr>
          <w:rFonts w:ascii="Times New Roman" w:hAnsi="Times New Roman" w:cs="Times New Roman"/>
          <w:b/>
          <w:sz w:val="24"/>
          <w:szCs w:val="24"/>
          <w:u w:val="single"/>
        </w:rPr>
      </w:pPr>
      <w:r w:rsidRPr="00C215A5">
        <w:rPr>
          <w:rFonts w:ascii="Times New Roman" w:hAnsi="Times New Roman" w:cs="Times New Roman"/>
          <w:b/>
          <w:sz w:val="24"/>
          <w:szCs w:val="24"/>
          <w:u w:val="single"/>
        </w:rPr>
        <w:t xml:space="preserve">Quelles sont </w:t>
      </w:r>
      <w:r w:rsidR="00A54449" w:rsidRPr="00C215A5">
        <w:rPr>
          <w:rFonts w:ascii="Times New Roman" w:hAnsi="Times New Roman" w:cs="Times New Roman"/>
          <w:b/>
          <w:sz w:val="24"/>
          <w:szCs w:val="24"/>
          <w:u w:val="single"/>
        </w:rPr>
        <w:t xml:space="preserve">généralement </w:t>
      </w:r>
      <w:r w:rsidRPr="00C215A5">
        <w:rPr>
          <w:rFonts w:ascii="Times New Roman" w:hAnsi="Times New Roman" w:cs="Times New Roman"/>
          <w:b/>
          <w:sz w:val="24"/>
          <w:szCs w:val="24"/>
          <w:u w:val="single"/>
        </w:rPr>
        <w:t>les pièces du dossier à fournir?</w:t>
      </w:r>
    </w:p>
    <w:p w:rsidR="00461D70" w:rsidRDefault="00461D70" w:rsidP="0036166E">
      <w:pPr>
        <w:autoSpaceDE w:val="0"/>
        <w:autoSpaceDN w:val="0"/>
        <w:adjustRightInd w:val="0"/>
        <w:ind w:left="720"/>
        <w:jc w:val="both"/>
        <w:rPr>
          <w:rFonts w:ascii="Times New Roman" w:hAnsi="Times New Roman" w:cs="Times New Roman"/>
          <w:sz w:val="24"/>
          <w:szCs w:val="24"/>
        </w:rPr>
      </w:pPr>
    </w:p>
    <w:p w:rsidR="00E506A4" w:rsidRPr="0036166E" w:rsidRDefault="00E506A4" w:rsidP="0036166E">
      <w:pPr>
        <w:autoSpaceDE w:val="0"/>
        <w:autoSpaceDN w:val="0"/>
        <w:adjustRightInd w:val="0"/>
        <w:ind w:left="720"/>
        <w:jc w:val="both"/>
        <w:rPr>
          <w:rFonts w:ascii="Times New Roman" w:hAnsi="Times New Roman" w:cs="Times New Roman"/>
          <w:sz w:val="24"/>
          <w:szCs w:val="24"/>
          <w:u w:val="single"/>
        </w:rPr>
      </w:pPr>
      <w:r w:rsidRPr="009678E1">
        <w:rPr>
          <w:rFonts w:ascii="Times New Roman" w:hAnsi="Times New Roman" w:cs="Times New Roman"/>
          <w:sz w:val="24"/>
          <w:szCs w:val="24"/>
        </w:rPr>
        <w:t>Le dossier Accessibilité constitutif du dossier</w:t>
      </w:r>
      <w:r w:rsidR="004D27BB" w:rsidRPr="009678E1">
        <w:rPr>
          <w:rFonts w:ascii="Times New Roman" w:hAnsi="Times New Roman" w:cs="Times New Roman"/>
          <w:sz w:val="24"/>
          <w:szCs w:val="24"/>
        </w:rPr>
        <w:t xml:space="preserve"> </w:t>
      </w:r>
      <w:r w:rsidRPr="009678E1">
        <w:rPr>
          <w:rFonts w:ascii="Times New Roman" w:hAnsi="Times New Roman" w:cs="Times New Roman"/>
          <w:sz w:val="24"/>
          <w:szCs w:val="24"/>
        </w:rPr>
        <w:t xml:space="preserve">de </w:t>
      </w:r>
      <w:r w:rsidRPr="0036166E">
        <w:rPr>
          <w:rFonts w:ascii="Times New Roman" w:hAnsi="Times New Roman" w:cs="Times New Roman"/>
          <w:sz w:val="24"/>
          <w:szCs w:val="24"/>
        </w:rPr>
        <w:t xml:space="preserve">demande </w:t>
      </w:r>
      <w:r w:rsidRPr="0036166E">
        <w:rPr>
          <w:rFonts w:ascii="Times New Roman" w:hAnsi="Times New Roman" w:cs="Times New Roman"/>
          <w:sz w:val="24"/>
          <w:szCs w:val="24"/>
          <w:u w:val="single"/>
        </w:rPr>
        <w:t>d’</w:t>
      </w:r>
      <w:r w:rsidR="00A346B5" w:rsidRPr="0036166E">
        <w:rPr>
          <w:rFonts w:ascii="Times New Roman" w:hAnsi="Times New Roman" w:cs="Times New Roman"/>
          <w:bCs/>
          <w:sz w:val="24"/>
          <w:szCs w:val="24"/>
          <w:u w:val="single"/>
        </w:rPr>
        <w:t>Autorisation de Construire, d'Aménager, de modifier un ERP</w:t>
      </w:r>
      <w:r w:rsidRPr="0036166E">
        <w:rPr>
          <w:rFonts w:ascii="Times New Roman" w:hAnsi="Times New Roman" w:cs="Times New Roman"/>
          <w:sz w:val="24"/>
          <w:szCs w:val="24"/>
        </w:rPr>
        <w:t>,</w:t>
      </w:r>
      <w:r w:rsidR="004D27BB" w:rsidRPr="0036166E">
        <w:rPr>
          <w:rFonts w:ascii="Times New Roman" w:hAnsi="Times New Roman" w:cs="Times New Roman"/>
          <w:sz w:val="24"/>
          <w:szCs w:val="24"/>
        </w:rPr>
        <w:t xml:space="preserve"> </w:t>
      </w:r>
      <w:r w:rsidRPr="0036166E">
        <w:rPr>
          <w:rFonts w:ascii="Times New Roman" w:hAnsi="Times New Roman" w:cs="Times New Roman"/>
          <w:sz w:val="24"/>
          <w:szCs w:val="24"/>
        </w:rPr>
        <w:t>comprend les pièces suivantes :</w:t>
      </w:r>
    </w:p>
    <w:p w:rsidR="00290410" w:rsidRPr="009678E1" w:rsidRDefault="00290410" w:rsidP="009678E1">
      <w:pPr>
        <w:autoSpaceDE w:val="0"/>
        <w:autoSpaceDN w:val="0"/>
        <w:adjustRightInd w:val="0"/>
        <w:spacing w:line="240" w:lineRule="auto"/>
        <w:jc w:val="both"/>
        <w:rPr>
          <w:rFonts w:ascii="Times New Roman" w:hAnsi="Times New Roman" w:cs="Times New Roman"/>
          <w:sz w:val="24"/>
          <w:szCs w:val="24"/>
        </w:rPr>
      </w:pPr>
    </w:p>
    <w:p w:rsidR="00290410" w:rsidRDefault="00E506A4" w:rsidP="00290410">
      <w:pPr>
        <w:pStyle w:val="Paragraphedeliste"/>
        <w:numPr>
          <w:ilvl w:val="0"/>
          <w:numId w:val="7"/>
        </w:numPr>
        <w:autoSpaceDE w:val="0"/>
        <w:autoSpaceDN w:val="0"/>
        <w:adjustRightInd w:val="0"/>
        <w:jc w:val="both"/>
        <w:rPr>
          <w:rFonts w:ascii="Times New Roman" w:hAnsi="Times New Roman" w:cs="Times New Roman"/>
          <w:sz w:val="24"/>
          <w:szCs w:val="24"/>
        </w:rPr>
      </w:pPr>
      <w:r w:rsidRPr="000F62CA">
        <w:rPr>
          <w:rFonts w:ascii="Times New Roman" w:hAnsi="Times New Roman" w:cs="Times New Roman"/>
          <w:b/>
          <w:sz w:val="24"/>
          <w:szCs w:val="24"/>
        </w:rPr>
        <w:t>Un plan coté en trois dimensions</w:t>
      </w:r>
      <w:r w:rsidRPr="00290410">
        <w:rPr>
          <w:rFonts w:ascii="Times New Roman" w:hAnsi="Times New Roman" w:cs="Times New Roman"/>
          <w:sz w:val="24"/>
          <w:szCs w:val="24"/>
        </w:rPr>
        <w:t xml:space="preserve"> précisant</w:t>
      </w:r>
      <w:r w:rsidR="004D27BB" w:rsidRPr="00290410">
        <w:rPr>
          <w:rFonts w:ascii="Times New Roman" w:hAnsi="Times New Roman" w:cs="Times New Roman"/>
          <w:sz w:val="24"/>
          <w:szCs w:val="24"/>
        </w:rPr>
        <w:t xml:space="preserve"> </w:t>
      </w:r>
      <w:r w:rsidRPr="00290410">
        <w:rPr>
          <w:rFonts w:ascii="Times New Roman" w:hAnsi="Times New Roman" w:cs="Times New Roman"/>
          <w:sz w:val="24"/>
          <w:szCs w:val="24"/>
        </w:rPr>
        <w:t xml:space="preserve">les </w:t>
      </w:r>
      <w:r w:rsidRPr="000F62CA">
        <w:rPr>
          <w:rFonts w:ascii="Times New Roman" w:hAnsi="Times New Roman" w:cs="Times New Roman"/>
          <w:b/>
          <w:sz w:val="24"/>
          <w:szCs w:val="24"/>
        </w:rPr>
        <w:t>cheminements extérieurs</w:t>
      </w:r>
      <w:r w:rsidRPr="00290410">
        <w:rPr>
          <w:rFonts w:ascii="Times New Roman" w:hAnsi="Times New Roman" w:cs="Times New Roman"/>
          <w:sz w:val="24"/>
          <w:szCs w:val="24"/>
        </w:rPr>
        <w:t xml:space="preserve"> ainsi que les</w:t>
      </w:r>
      <w:r w:rsidR="004D27BB" w:rsidRPr="00290410">
        <w:rPr>
          <w:rFonts w:ascii="Times New Roman" w:hAnsi="Times New Roman" w:cs="Times New Roman"/>
          <w:sz w:val="24"/>
          <w:szCs w:val="24"/>
        </w:rPr>
        <w:t xml:space="preserve"> </w:t>
      </w:r>
      <w:r w:rsidRPr="00290410">
        <w:rPr>
          <w:rFonts w:ascii="Times New Roman" w:hAnsi="Times New Roman" w:cs="Times New Roman"/>
          <w:sz w:val="24"/>
          <w:szCs w:val="24"/>
        </w:rPr>
        <w:t>conditions de raccordement entre la voirie et</w:t>
      </w:r>
      <w:r w:rsidR="004D27BB" w:rsidRPr="00290410">
        <w:rPr>
          <w:rFonts w:ascii="Times New Roman" w:hAnsi="Times New Roman" w:cs="Times New Roman"/>
          <w:sz w:val="24"/>
          <w:szCs w:val="24"/>
        </w:rPr>
        <w:t xml:space="preserve"> </w:t>
      </w:r>
      <w:r w:rsidRPr="00290410">
        <w:rPr>
          <w:rFonts w:ascii="Times New Roman" w:hAnsi="Times New Roman" w:cs="Times New Roman"/>
          <w:sz w:val="24"/>
          <w:szCs w:val="24"/>
        </w:rPr>
        <w:t>les espaces extérieurs de l'établissement et</w:t>
      </w:r>
      <w:r w:rsidR="004D27BB" w:rsidRPr="00290410">
        <w:rPr>
          <w:rFonts w:ascii="Times New Roman" w:hAnsi="Times New Roman" w:cs="Times New Roman"/>
          <w:sz w:val="24"/>
          <w:szCs w:val="24"/>
        </w:rPr>
        <w:t xml:space="preserve"> entre l'intérieur et l'extérieur du ou des bâtiments </w:t>
      </w:r>
      <w:r w:rsidRPr="00290410">
        <w:rPr>
          <w:rFonts w:ascii="Times New Roman" w:hAnsi="Times New Roman" w:cs="Times New Roman"/>
          <w:sz w:val="24"/>
          <w:szCs w:val="24"/>
        </w:rPr>
        <w:t>constituant l'établissement.</w:t>
      </w:r>
    </w:p>
    <w:p w:rsidR="00CF12B7" w:rsidRPr="00290410" w:rsidRDefault="00CF12B7" w:rsidP="00CF12B7">
      <w:pPr>
        <w:pStyle w:val="Paragraphedeliste"/>
        <w:autoSpaceDE w:val="0"/>
        <w:autoSpaceDN w:val="0"/>
        <w:adjustRightInd w:val="0"/>
        <w:jc w:val="both"/>
        <w:rPr>
          <w:rFonts w:ascii="Times New Roman" w:hAnsi="Times New Roman" w:cs="Times New Roman"/>
          <w:sz w:val="24"/>
          <w:szCs w:val="24"/>
        </w:rPr>
      </w:pPr>
    </w:p>
    <w:p w:rsidR="00290410" w:rsidRDefault="00E506A4" w:rsidP="00290410">
      <w:pPr>
        <w:pStyle w:val="Paragraphedeliste"/>
        <w:numPr>
          <w:ilvl w:val="0"/>
          <w:numId w:val="7"/>
        </w:numPr>
        <w:autoSpaceDE w:val="0"/>
        <w:autoSpaceDN w:val="0"/>
        <w:adjustRightInd w:val="0"/>
        <w:jc w:val="both"/>
        <w:rPr>
          <w:rFonts w:ascii="Times New Roman" w:hAnsi="Times New Roman" w:cs="Times New Roman"/>
          <w:sz w:val="24"/>
          <w:szCs w:val="24"/>
        </w:rPr>
      </w:pPr>
      <w:r w:rsidRPr="000F62CA">
        <w:rPr>
          <w:rFonts w:ascii="Times New Roman" w:hAnsi="Times New Roman" w:cs="Times New Roman"/>
          <w:b/>
          <w:sz w:val="24"/>
          <w:szCs w:val="24"/>
        </w:rPr>
        <w:t>Un plan coté en trois dimensions</w:t>
      </w:r>
      <w:r w:rsidRPr="00290410">
        <w:rPr>
          <w:rFonts w:ascii="Times New Roman" w:hAnsi="Times New Roman" w:cs="Times New Roman"/>
          <w:sz w:val="24"/>
          <w:szCs w:val="24"/>
        </w:rPr>
        <w:t xml:space="preserve"> précisant</w:t>
      </w:r>
      <w:r w:rsidR="004D27BB" w:rsidRPr="00290410">
        <w:rPr>
          <w:rFonts w:ascii="Times New Roman" w:hAnsi="Times New Roman" w:cs="Times New Roman"/>
          <w:sz w:val="24"/>
          <w:szCs w:val="24"/>
        </w:rPr>
        <w:t xml:space="preserve"> </w:t>
      </w:r>
      <w:r w:rsidRPr="00290410">
        <w:rPr>
          <w:rFonts w:ascii="Times New Roman" w:hAnsi="Times New Roman" w:cs="Times New Roman"/>
          <w:sz w:val="24"/>
          <w:szCs w:val="24"/>
        </w:rPr>
        <w:t xml:space="preserve">les </w:t>
      </w:r>
      <w:r w:rsidRPr="000F62CA">
        <w:rPr>
          <w:rFonts w:ascii="Times New Roman" w:hAnsi="Times New Roman" w:cs="Times New Roman"/>
          <w:b/>
          <w:sz w:val="24"/>
          <w:szCs w:val="24"/>
        </w:rPr>
        <w:t>circulations intérieures</w:t>
      </w:r>
      <w:r w:rsidRPr="00290410">
        <w:rPr>
          <w:rFonts w:ascii="Times New Roman" w:hAnsi="Times New Roman" w:cs="Times New Roman"/>
          <w:sz w:val="24"/>
          <w:szCs w:val="24"/>
        </w:rPr>
        <w:t xml:space="preserve"> horizontales et</w:t>
      </w:r>
      <w:r w:rsidR="004D27BB" w:rsidRPr="00290410">
        <w:rPr>
          <w:rFonts w:ascii="Times New Roman" w:hAnsi="Times New Roman" w:cs="Times New Roman"/>
          <w:sz w:val="24"/>
          <w:szCs w:val="24"/>
        </w:rPr>
        <w:t xml:space="preserve"> </w:t>
      </w:r>
      <w:r w:rsidR="00290410" w:rsidRPr="00290410">
        <w:rPr>
          <w:rFonts w:ascii="Times New Roman" w:hAnsi="Times New Roman" w:cs="Times New Roman"/>
          <w:sz w:val="24"/>
          <w:szCs w:val="24"/>
        </w:rPr>
        <w:t>verti</w:t>
      </w:r>
      <w:r w:rsidRPr="00290410">
        <w:rPr>
          <w:rFonts w:ascii="Times New Roman" w:hAnsi="Times New Roman" w:cs="Times New Roman"/>
          <w:sz w:val="24"/>
          <w:szCs w:val="24"/>
        </w:rPr>
        <w:t>cales, les aires de stationnement et, s'il y</w:t>
      </w:r>
      <w:r w:rsidR="004D27BB" w:rsidRPr="00290410">
        <w:rPr>
          <w:rFonts w:ascii="Times New Roman" w:hAnsi="Times New Roman" w:cs="Times New Roman"/>
          <w:sz w:val="24"/>
          <w:szCs w:val="24"/>
        </w:rPr>
        <w:t xml:space="preserve"> </w:t>
      </w:r>
      <w:r w:rsidRPr="00290410">
        <w:rPr>
          <w:rFonts w:ascii="Times New Roman" w:hAnsi="Times New Roman" w:cs="Times New Roman"/>
          <w:sz w:val="24"/>
          <w:szCs w:val="24"/>
        </w:rPr>
        <w:t>a lieu, les locaux sanitaires destinés au public.</w:t>
      </w:r>
    </w:p>
    <w:p w:rsidR="00CF12B7" w:rsidRPr="00C215A5" w:rsidRDefault="00CF12B7" w:rsidP="00C215A5">
      <w:pPr>
        <w:autoSpaceDE w:val="0"/>
        <w:autoSpaceDN w:val="0"/>
        <w:adjustRightInd w:val="0"/>
        <w:jc w:val="both"/>
        <w:rPr>
          <w:rFonts w:ascii="Times New Roman" w:hAnsi="Times New Roman" w:cs="Times New Roman"/>
          <w:sz w:val="24"/>
          <w:szCs w:val="24"/>
        </w:rPr>
      </w:pPr>
    </w:p>
    <w:p w:rsidR="00E506A4" w:rsidRPr="00290410" w:rsidRDefault="00E506A4" w:rsidP="00290410">
      <w:pPr>
        <w:pStyle w:val="Paragraphedeliste"/>
        <w:numPr>
          <w:ilvl w:val="0"/>
          <w:numId w:val="7"/>
        </w:numPr>
        <w:autoSpaceDE w:val="0"/>
        <w:autoSpaceDN w:val="0"/>
        <w:adjustRightInd w:val="0"/>
        <w:jc w:val="both"/>
        <w:rPr>
          <w:rFonts w:ascii="Times New Roman" w:hAnsi="Times New Roman" w:cs="Times New Roman"/>
          <w:sz w:val="24"/>
          <w:szCs w:val="24"/>
        </w:rPr>
      </w:pPr>
      <w:r w:rsidRPr="000F62CA">
        <w:rPr>
          <w:rFonts w:ascii="Times New Roman" w:hAnsi="Times New Roman" w:cs="Times New Roman"/>
          <w:b/>
          <w:sz w:val="24"/>
          <w:szCs w:val="24"/>
        </w:rPr>
        <w:t>Une notice</w:t>
      </w:r>
      <w:r w:rsidR="00A54449">
        <w:rPr>
          <w:rFonts w:ascii="Times New Roman" w:hAnsi="Times New Roman" w:cs="Times New Roman"/>
          <w:b/>
          <w:sz w:val="24"/>
          <w:szCs w:val="24"/>
        </w:rPr>
        <w:t xml:space="preserve"> d’accessibilité des personnes à mobilité réduite aux établissements et installations ouvertes au public</w:t>
      </w:r>
      <w:r w:rsidRPr="00290410">
        <w:rPr>
          <w:rFonts w:ascii="Times New Roman" w:hAnsi="Times New Roman" w:cs="Times New Roman"/>
          <w:sz w:val="24"/>
          <w:szCs w:val="24"/>
        </w:rPr>
        <w:t xml:space="preserve"> expliquant comment le projet</w:t>
      </w:r>
      <w:r w:rsidR="004D27BB" w:rsidRPr="00290410">
        <w:rPr>
          <w:rFonts w:ascii="Times New Roman" w:hAnsi="Times New Roman" w:cs="Times New Roman"/>
          <w:sz w:val="24"/>
          <w:szCs w:val="24"/>
        </w:rPr>
        <w:t xml:space="preserve"> </w:t>
      </w:r>
      <w:r w:rsidRPr="00290410">
        <w:rPr>
          <w:rFonts w:ascii="Times New Roman" w:hAnsi="Times New Roman" w:cs="Times New Roman"/>
          <w:sz w:val="24"/>
          <w:szCs w:val="24"/>
        </w:rPr>
        <w:t>prend en compte l'accessibilité aux personnes</w:t>
      </w:r>
      <w:r w:rsidR="004D27BB" w:rsidRPr="00290410">
        <w:rPr>
          <w:rFonts w:ascii="Times New Roman" w:hAnsi="Times New Roman" w:cs="Times New Roman"/>
          <w:sz w:val="24"/>
          <w:szCs w:val="24"/>
        </w:rPr>
        <w:t xml:space="preserve"> </w:t>
      </w:r>
      <w:r w:rsidRPr="00290410">
        <w:rPr>
          <w:rFonts w:ascii="Times New Roman" w:hAnsi="Times New Roman" w:cs="Times New Roman"/>
          <w:sz w:val="24"/>
          <w:szCs w:val="24"/>
        </w:rPr>
        <w:t>handicapées, en ce qui concerne :</w:t>
      </w:r>
    </w:p>
    <w:p w:rsidR="00E506A4" w:rsidRPr="003711AE" w:rsidRDefault="00E506A4" w:rsidP="003711AE">
      <w:pPr>
        <w:pStyle w:val="Paragraphedeliste"/>
        <w:numPr>
          <w:ilvl w:val="0"/>
          <w:numId w:val="26"/>
        </w:numPr>
        <w:autoSpaceDE w:val="0"/>
        <w:autoSpaceDN w:val="0"/>
        <w:adjustRightInd w:val="0"/>
        <w:jc w:val="both"/>
        <w:rPr>
          <w:rFonts w:ascii="Times New Roman" w:hAnsi="Times New Roman" w:cs="Times New Roman"/>
          <w:sz w:val="24"/>
          <w:szCs w:val="24"/>
        </w:rPr>
      </w:pPr>
      <w:r w:rsidRPr="003711AE">
        <w:rPr>
          <w:rFonts w:ascii="Times New Roman" w:hAnsi="Times New Roman" w:cs="Times New Roman"/>
          <w:sz w:val="24"/>
          <w:szCs w:val="24"/>
        </w:rPr>
        <w:t>les dimensions des locaux et les caractéristiques</w:t>
      </w:r>
      <w:r w:rsidR="004D27BB" w:rsidRPr="003711AE">
        <w:rPr>
          <w:rFonts w:ascii="Times New Roman" w:hAnsi="Times New Roman" w:cs="Times New Roman"/>
          <w:sz w:val="24"/>
          <w:szCs w:val="24"/>
        </w:rPr>
        <w:t xml:space="preserve"> </w:t>
      </w:r>
      <w:r w:rsidRPr="003711AE">
        <w:rPr>
          <w:rFonts w:ascii="Times New Roman" w:hAnsi="Times New Roman" w:cs="Times New Roman"/>
          <w:sz w:val="24"/>
          <w:szCs w:val="24"/>
        </w:rPr>
        <w:t>des équipements techniques et des</w:t>
      </w:r>
      <w:r w:rsidR="004D27BB" w:rsidRPr="003711AE">
        <w:rPr>
          <w:rFonts w:ascii="Times New Roman" w:hAnsi="Times New Roman" w:cs="Times New Roman"/>
          <w:sz w:val="24"/>
          <w:szCs w:val="24"/>
        </w:rPr>
        <w:t xml:space="preserve"> </w:t>
      </w:r>
      <w:r w:rsidRPr="003711AE">
        <w:rPr>
          <w:rFonts w:ascii="Times New Roman" w:hAnsi="Times New Roman" w:cs="Times New Roman"/>
          <w:sz w:val="24"/>
          <w:szCs w:val="24"/>
        </w:rPr>
        <w:t>dispositifs de commande utilisables par le</w:t>
      </w:r>
      <w:r w:rsidR="004D27BB" w:rsidRPr="003711AE">
        <w:rPr>
          <w:rFonts w:ascii="Times New Roman" w:hAnsi="Times New Roman" w:cs="Times New Roman"/>
          <w:sz w:val="24"/>
          <w:szCs w:val="24"/>
        </w:rPr>
        <w:t xml:space="preserve"> </w:t>
      </w:r>
      <w:r w:rsidRPr="003711AE">
        <w:rPr>
          <w:rFonts w:ascii="Times New Roman" w:hAnsi="Times New Roman" w:cs="Times New Roman"/>
          <w:sz w:val="24"/>
          <w:szCs w:val="24"/>
        </w:rPr>
        <w:t>public.</w:t>
      </w:r>
    </w:p>
    <w:p w:rsidR="00E506A4" w:rsidRPr="003711AE" w:rsidRDefault="00D2248A" w:rsidP="003711AE">
      <w:pPr>
        <w:pStyle w:val="Paragraphedeliste"/>
        <w:numPr>
          <w:ilvl w:val="0"/>
          <w:numId w:val="26"/>
        </w:numPr>
        <w:autoSpaceDE w:val="0"/>
        <w:autoSpaceDN w:val="0"/>
        <w:adjustRightInd w:val="0"/>
        <w:jc w:val="both"/>
        <w:rPr>
          <w:rFonts w:ascii="Times New Roman" w:hAnsi="Times New Roman" w:cs="Times New Roman"/>
          <w:sz w:val="24"/>
          <w:szCs w:val="24"/>
        </w:rPr>
      </w:pPr>
      <w:r w:rsidRPr="003711AE">
        <w:rPr>
          <w:rFonts w:ascii="Times New Roman" w:hAnsi="Times New Roman" w:cs="Times New Roman"/>
          <w:sz w:val="24"/>
          <w:szCs w:val="24"/>
        </w:rPr>
        <w:t>L</w:t>
      </w:r>
      <w:r w:rsidR="00E506A4" w:rsidRPr="003711AE">
        <w:rPr>
          <w:rFonts w:ascii="Times New Roman" w:hAnsi="Times New Roman" w:cs="Times New Roman"/>
          <w:sz w:val="24"/>
          <w:szCs w:val="24"/>
        </w:rPr>
        <w:t>a nature et la couleur des matériaux et revêtements</w:t>
      </w:r>
      <w:r w:rsidR="004D27BB" w:rsidRPr="003711AE">
        <w:rPr>
          <w:rFonts w:ascii="Times New Roman" w:hAnsi="Times New Roman" w:cs="Times New Roman"/>
          <w:sz w:val="24"/>
          <w:szCs w:val="24"/>
        </w:rPr>
        <w:t xml:space="preserve"> </w:t>
      </w:r>
      <w:r w:rsidR="00E506A4" w:rsidRPr="003711AE">
        <w:rPr>
          <w:rFonts w:ascii="Times New Roman" w:hAnsi="Times New Roman" w:cs="Times New Roman"/>
          <w:sz w:val="24"/>
          <w:szCs w:val="24"/>
        </w:rPr>
        <w:t>de sols, murs et plafonds</w:t>
      </w:r>
    </w:p>
    <w:p w:rsidR="00E506A4" w:rsidRPr="003711AE" w:rsidRDefault="00D2248A" w:rsidP="003711AE">
      <w:pPr>
        <w:pStyle w:val="Paragraphedeliste"/>
        <w:numPr>
          <w:ilvl w:val="0"/>
          <w:numId w:val="26"/>
        </w:numPr>
        <w:autoSpaceDE w:val="0"/>
        <w:autoSpaceDN w:val="0"/>
        <w:adjustRightInd w:val="0"/>
        <w:jc w:val="both"/>
        <w:rPr>
          <w:rFonts w:ascii="Times New Roman" w:hAnsi="Times New Roman" w:cs="Times New Roman"/>
          <w:sz w:val="24"/>
          <w:szCs w:val="24"/>
        </w:rPr>
      </w:pPr>
      <w:r w:rsidRPr="003711AE">
        <w:rPr>
          <w:rFonts w:ascii="Times New Roman" w:hAnsi="Times New Roman" w:cs="Times New Roman"/>
          <w:sz w:val="24"/>
          <w:szCs w:val="24"/>
        </w:rPr>
        <w:t>L</w:t>
      </w:r>
      <w:r w:rsidR="00E506A4" w:rsidRPr="003711AE">
        <w:rPr>
          <w:rFonts w:ascii="Times New Roman" w:hAnsi="Times New Roman" w:cs="Times New Roman"/>
          <w:sz w:val="24"/>
          <w:szCs w:val="24"/>
        </w:rPr>
        <w:t>e traitement acoustique des espaces.</w:t>
      </w:r>
    </w:p>
    <w:p w:rsidR="00E506A4" w:rsidRPr="003711AE" w:rsidRDefault="00D2248A" w:rsidP="003711AE">
      <w:pPr>
        <w:pStyle w:val="Paragraphedeliste"/>
        <w:numPr>
          <w:ilvl w:val="0"/>
          <w:numId w:val="26"/>
        </w:numPr>
        <w:autoSpaceDE w:val="0"/>
        <w:autoSpaceDN w:val="0"/>
        <w:adjustRightInd w:val="0"/>
        <w:jc w:val="both"/>
        <w:rPr>
          <w:rFonts w:ascii="Times New Roman" w:hAnsi="Times New Roman" w:cs="Times New Roman"/>
          <w:sz w:val="24"/>
          <w:szCs w:val="24"/>
        </w:rPr>
      </w:pPr>
      <w:r w:rsidRPr="003711AE">
        <w:rPr>
          <w:rFonts w:ascii="Times New Roman" w:hAnsi="Times New Roman" w:cs="Times New Roman"/>
          <w:sz w:val="24"/>
          <w:szCs w:val="24"/>
        </w:rPr>
        <w:t>L</w:t>
      </w:r>
      <w:r w:rsidR="00E506A4" w:rsidRPr="003711AE">
        <w:rPr>
          <w:rFonts w:ascii="Times New Roman" w:hAnsi="Times New Roman" w:cs="Times New Roman"/>
          <w:sz w:val="24"/>
          <w:szCs w:val="24"/>
        </w:rPr>
        <w:t>e dispositif d'éclairage des parties communes.</w:t>
      </w:r>
    </w:p>
    <w:p w:rsidR="00A54449" w:rsidRDefault="00A54449">
      <w:pPr>
        <w:rPr>
          <w:rFonts w:ascii="Times New Roman" w:hAnsi="Times New Roman" w:cs="Times New Roman"/>
          <w:b/>
          <w:sz w:val="24"/>
          <w:szCs w:val="24"/>
        </w:rPr>
      </w:pPr>
    </w:p>
    <w:p w:rsidR="00A54449" w:rsidRDefault="003A30B6">
      <w:pPr>
        <w:rPr>
          <w:rFonts w:ascii="Times New Roman" w:hAnsi="Times New Roman" w:cs="Times New Roman"/>
          <w:b/>
          <w:sz w:val="24"/>
          <w:szCs w:val="24"/>
        </w:rPr>
      </w:pPr>
      <w:r>
        <w:rPr>
          <w:rFonts w:ascii="Times New Roman" w:hAnsi="Times New Roman" w:cs="Times New Roman"/>
          <w:b/>
          <w:noProof/>
          <w:sz w:val="24"/>
          <w:szCs w:val="24"/>
          <w:lang w:eastAsia="fr-FR"/>
        </w:rPr>
        <w:pict>
          <v:roundrect id="_x0000_s1048" style="position:absolute;margin-left:256.15pt;margin-top:7.55pt;width:228pt;height:123pt;z-index:-251627520" arcsize="10923f" wrapcoords="2913 -84 2132 0 568 844 426 1519 -71 2616 -71 18816 497 20166 497 20419 1918 21516 2274 21516 19255 21516 19611 21516 21032 20419 21600 18816 21600 2616 21103 1519 21032 928 19397 0 18616 -84 2913 -84" strokecolor="blue">
            <v:textbox>
              <w:txbxContent>
                <w:p w:rsidR="003A30B6" w:rsidRPr="00862E5C" w:rsidRDefault="003A30B6" w:rsidP="00862E5C">
                  <w:pPr>
                    <w:jc w:val="center"/>
                    <w:rPr>
                      <w:rFonts w:ascii="Times New Roman" w:hAnsi="Times New Roman" w:cs="Times New Roman"/>
                      <w:b/>
                      <w:color w:val="0000FF"/>
                      <w:sz w:val="32"/>
                      <w:szCs w:val="32"/>
                    </w:rPr>
                  </w:pPr>
                  <w:r w:rsidRPr="000F62CA">
                    <w:rPr>
                      <w:rFonts w:ascii="Times New Roman" w:hAnsi="Times New Roman" w:cs="Times New Roman"/>
                      <w:b/>
                      <w:color w:val="0000FF"/>
                      <w:sz w:val="32"/>
                      <w:szCs w:val="32"/>
                    </w:rPr>
                    <w:t>A noter !</w:t>
                  </w:r>
                </w:p>
                <w:p w:rsidR="003A30B6" w:rsidRDefault="003A30B6" w:rsidP="003A30B6">
                  <w:pPr>
                    <w:jc w:val="both"/>
                    <w:rPr>
                      <w:rFonts w:ascii="Times New Roman" w:hAnsi="Times New Roman" w:cs="Times New Roman"/>
                      <w:b/>
                      <w:color w:val="0000FF"/>
                      <w:sz w:val="24"/>
                      <w:szCs w:val="24"/>
                    </w:rPr>
                  </w:pPr>
                  <w:r w:rsidRPr="003A30B6">
                    <w:rPr>
                      <w:rFonts w:ascii="Times New Roman" w:hAnsi="Times New Roman" w:cs="Times New Roman"/>
                      <w:b/>
                      <w:color w:val="0000FF"/>
                      <w:sz w:val="24"/>
                      <w:szCs w:val="24"/>
                    </w:rPr>
                    <w:t>Vous pouvez</w:t>
                  </w:r>
                  <w:r w:rsidRPr="003A30B6">
                    <w:rPr>
                      <w:rFonts w:ascii="Times New Roman" w:hAnsi="Times New Roman" w:cs="Times New Roman"/>
                      <w:sz w:val="24"/>
                      <w:szCs w:val="24"/>
                    </w:rPr>
                    <w:t xml:space="preserve"> </w:t>
                  </w:r>
                  <w:r>
                    <w:rPr>
                      <w:rFonts w:ascii="Times New Roman" w:hAnsi="Times New Roman" w:cs="Times New Roman"/>
                      <w:b/>
                      <w:color w:val="0000FF"/>
                      <w:sz w:val="24"/>
                      <w:szCs w:val="24"/>
                    </w:rPr>
                    <w:t xml:space="preserve">réaliser vos plans vous-même sur papier millimétré en respectant l’échelle et les côtes. </w:t>
                  </w:r>
                </w:p>
                <w:p w:rsidR="00862E5C" w:rsidRPr="00862E5C" w:rsidRDefault="00862E5C" w:rsidP="003A30B6">
                  <w:pPr>
                    <w:jc w:val="both"/>
                    <w:rPr>
                      <w:rFonts w:ascii="Times New Roman" w:hAnsi="Times New Roman" w:cs="Times New Roman"/>
                      <w:sz w:val="24"/>
                      <w:szCs w:val="24"/>
                    </w:rPr>
                  </w:pPr>
                  <w:r w:rsidRPr="00862E5C">
                    <w:rPr>
                      <w:rFonts w:ascii="Times New Roman" w:hAnsi="Times New Roman" w:cs="Times New Roman"/>
                      <w:sz w:val="24"/>
                      <w:szCs w:val="24"/>
                    </w:rPr>
                    <w:t>Vous pouvez également vous faire accompagner par un professionnel.</w:t>
                  </w:r>
                </w:p>
                <w:p w:rsidR="00862E5C" w:rsidRDefault="00862E5C" w:rsidP="003A30B6">
                  <w:pPr>
                    <w:jc w:val="both"/>
                    <w:rPr>
                      <w:rFonts w:ascii="Times New Roman" w:hAnsi="Times New Roman" w:cs="Times New Roman"/>
                      <w:b/>
                      <w:color w:val="0000FF"/>
                      <w:sz w:val="24"/>
                      <w:szCs w:val="24"/>
                    </w:rPr>
                  </w:pPr>
                </w:p>
                <w:p w:rsidR="00862E5C" w:rsidRPr="009678E1" w:rsidRDefault="00862E5C" w:rsidP="003A30B6">
                  <w:pPr>
                    <w:jc w:val="both"/>
                    <w:rPr>
                      <w:rFonts w:ascii="Times New Roman" w:hAnsi="Times New Roman" w:cs="Times New Roman"/>
                      <w:sz w:val="24"/>
                      <w:szCs w:val="24"/>
                    </w:rPr>
                  </w:pPr>
                </w:p>
                <w:p w:rsidR="003A30B6" w:rsidRDefault="003A30B6" w:rsidP="003A30B6">
                  <w:pPr>
                    <w:jc w:val="both"/>
                    <w:rPr>
                      <w:rFonts w:ascii="Times New Roman" w:hAnsi="Times New Roman" w:cs="Times New Roman"/>
                      <w:sz w:val="24"/>
                      <w:szCs w:val="24"/>
                    </w:rPr>
                  </w:pPr>
                </w:p>
                <w:p w:rsidR="003A30B6" w:rsidRDefault="003A30B6" w:rsidP="003A30B6"/>
              </w:txbxContent>
            </v:textbox>
            <w10:wrap type="tight"/>
          </v:roundrect>
        </w:pict>
      </w:r>
    </w:p>
    <w:p w:rsidR="001953A1" w:rsidRDefault="001953A1">
      <w:pPr>
        <w:rPr>
          <w:rFonts w:ascii="Times New Roman" w:hAnsi="Times New Roman" w:cs="Times New Roman"/>
          <w:b/>
          <w:sz w:val="24"/>
          <w:szCs w:val="24"/>
        </w:rPr>
      </w:pPr>
    </w:p>
    <w:p w:rsidR="001953A1" w:rsidRDefault="001953A1" w:rsidP="00C215A5">
      <w:pPr>
        <w:autoSpaceDE w:val="0"/>
        <w:autoSpaceDN w:val="0"/>
        <w:adjustRightInd w:val="0"/>
        <w:spacing w:line="240" w:lineRule="auto"/>
        <w:rPr>
          <w:rFonts w:ascii="Times New Roman" w:hAnsi="Times New Roman" w:cs="Times New Roman"/>
          <w:b/>
          <w:color w:val="FF0000"/>
          <w:sz w:val="40"/>
          <w:szCs w:val="40"/>
        </w:rPr>
      </w:pPr>
    </w:p>
    <w:p w:rsidR="001953A1" w:rsidRDefault="001953A1" w:rsidP="00C215A5">
      <w:pPr>
        <w:autoSpaceDE w:val="0"/>
        <w:autoSpaceDN w:val="0"/>
        <w:adjustRightInd w:val="0"/>
        <w:spacing w:line="240" w:lineRule="auto"/>
        <w:rPr>
          <w:rFonts w:ascii="Times New Roman" w:hAnsi="Times New Roman" w:cs="Times New Roman"/>
          <w:b/>
          <w:color w:val="FF0000"/>
          <w:sz w:val="40"/>
          <w:szCs w:val="40"/>
        </w:rPr>
      </w:pPr>
    </w:p>
    <w:p w:rsidR="001953A1" w:rsidRDefault="001953A1" w:rsidP="00C215A5">
      <w:pPr>
        <w:autoSpaceDE w:val="0"/>
        <w:autoSpaceDN w:val="0"/>
        <w:adjustRightInd w:val="0"/>
        <w:spacing w:line="240" w:lineRule="auto"/>
        <w:rPr>
          <w:rFonts w:ascii="Times New Roman" w:hAnsi="Times New Roman" w:cs="Times New Roman"/>
          <w:b/>
          <w:color w:val="FF0000"/>
          <w:sz w:val="40"/>
          <w:szCs w:val="40"/>
        </w:rPr>
      </w:pPr>
    </w:p>
    <w:p w:rsidR="001953A1" w:rsidRDefault="001953A1" w:rsidP="00C215A5">
      <w:pPr>
        <w:autoSpaceDE w:val="0"/>
        <w:autoSpaceDN w:val="0"/>
        <w:adjustRightInd w:val="0"/>
        <w:spacing w:line="240" w:lineRule="auto"/>
        <w:rPr>
          <w:rFonts w:ascii="Times New Roman" w:hAnsi="Times New Roman" w:cs="Times New Roman"/>
          <w:b/>
          <w:color w:val="FF0000"/>
          <w:sz w:val="40"/>
          <w:szCs w:val="40"/>
        </w:rPr>
      </w:pPr>
    </w:p>
    <w:p w:rsidR="00C215A5" w:rsidRDefault="00C215A5" w:rsidP="001953A1">
      <w:pPr>
        <w:pBdr>
          <w:bottom w:val="single" w:sz="4" w:space="1" w:color="auto"/>
        </w:pBdr>
        <w:autoSpaceDE w:val="0"/>
        <w:autoSpaceDN w:val="0"/>
        <w:adjustRightInd w:val="0"/>
        <w:spacing w:line="240" w:lineRule="auto"/>
        <w:rPr>
          <w:rFonts w:ascii="Times New Roman" w:hAnsi="Times New Roman" w:cs="Times New Roman"/>
          <w:b/>
          <w:color w:val="FF0000"/>
          <w:sz w:val="40"/>
          <w:szCs w:val="40"/>
        </w:rPr>
      </w:pPr>
      <w:r>
        <w:rPr>
          <w:rFonts w:ascii="Times New Roman" w:hAnsi="Times New Roman" w:cs="Times New Roman"/>
          <w:b/>
          <w:color w:val="FF0000"/>
          <w:sz w:val="40"/>
          <w:szCs w:val="40"/>
        </w:rPr>
        <w:t>CALENDRIER</w:t>
      </w:r>
      <w:r w:rsidRPr="00C215A5">
        <w:rPr>
          <w:rFonts w:ascii="Times New Roman" w:hAnsi="Times New Roman" w:cs="Times New Roman"/>
          <w:b/>
          <w:color w:val="FF0000"/>
          <w:sz w:val="40"/>
          <w:szCs w:val="40"/>
        </w:rPr>
        <w:t> : l’échéance du 1er janvier 2015  est maintenue</w:t>
      </w:r>
    </w:p>
    <w:p w:rsidR="00C215A5" w:rsidRDefault="00C215A5" w:rsidP="00C215A5">
      <w:pPr>
        <w:autoSpaceDE w:val="0"/>
        <w:autoSpaceDN w:val="0"/>
        <w:adjustRightInd w:val="0"/>
        <w:spacing w:line="240" w:lineRule="auto"/>
        <w:rPr>
          <w:rFonts w:ascii="Times New Roman" w:hAnsi="Times New Roman" w:cs="Times New Roman"/>
          <w:b/>
          <w:color w:val="FF0000"/>
          <w:sz w:val="40"/>
          <w:szCs w:val="40"/>
        </w:rPr>
      </w:pPr>
    </w:p>
    <w:p w:rsidR="00C215A5" w:rsidRPr="00C215A5" w:rsidRDefault="00C215A5" w:rsidP="00C215A5">
      <w:pPr>
        <w:autoSpaceDE w:val="0"/>
        <w:autoSpaceDN w:val="0"/>
        <w:adjustRightInd w:val="0"/>
        <w:spacing w:line="240" w:lineRule="auto"/>
        <w:jc w:val="both"/>
        <w:rPr>
          <w:rFonts w:ascii="Times New Roman" w:hAnsi="Times New Roman" w:cs="Times New Roman"/>
          <w:sz w:val="24"/>
          <w:szCs w:val="24"/>
        </w:rPr>
      </w:pPr>
      <w:r w:rsidRPr="00C215A5">
        <w:rPr>
          <w:rFonts w:ascii="Times New Roman" w:hAnsi="Times New Roman" w:cs="Times New Roman"/>
          <w:sz w:val="24"/>
          <w:szCs w:val="24"/>
        </w:rPr>
        <w:t xml:space="preserve">Les </w:t>
      </w:r>
      <w:r w:rsidRPr="00F04A18">
        <w:rPr>
          <w:rFonts w:ascii="Times New Roman" w:hAnsi="Times New Roman" w:cs="Times New Roman"/>
          <w:b/>
          <w:sz w:val="24"/>
          <w:szCs w:val="24"/>
        </w:rPr>
        <w:t>agendas d’Accessibilité Programmés</w:t>
      </w:r>
      <w:r w:rsidRPr="00C215A5">
        <w:rPr>
          <w:rFonts w:ascii="Times New Roman" w:hAnsi="Times New Roman" w:cs="Times New Roman"/>
          <w:sz w:val="24"/>
          <w:szCs w:val="24"/>
        </w:rPr>
        <w:t xml:space="preserve"> (</w:t>
      </w:r>
      <w:proofErr w:type="spellStart"/>
      <w:r w:rsidRPr="00C215A5">
        <w:rPr>
          <w:rFonts w:ascii="Times New Roman" w:hAnsi="Times New Roman" w:cs="Times New Roman"/>
          <w:sz w:val="24"/>
          <w:szCs w:val="24"/>
        </w:rPr>
        <w:t>Ad’Ap</w:t>
      </w:r>
      <w:proofErr w:type="spellEnd"/>
      <w:r w:rsidRPr="00C215A5">
        <w:rPr>
          <w:rFonts w:ascii="Times New Roman" w:hAnsi="Times New Roman" w:cs="Times New Roman"/>
          <w:sz w:val="24"/>
          <w:szCs w:val="24"/>
        </w:rPr>
        <w:t xml:space="preserve">) </w:t>
      </w:r>
      <w:r w:rsidRPr="00F04A18">
        <w:rPr>
          <w:rFonts w:ascii="Times New Roman" w:hAnsi="Times New Roman" w:cs="Times New Roman"/>
          <w:b/>
          <w:sz w:val="24"/>
          <w:szCs w:val="24"/>
        </w:rPr>
        <w:t>ne sont pas un report de l’échéance du 1</w:t>
      </w:r>
      <w:r w:rsidRPr="00F04A18">
        <w:rPr>
          <w:rFonts w:ascii="Times New Roman" w:hAnsi="Times New Roman" w:cs="Times New Roman"/>
          <w:b/>
          <w:sz w:val="24"/>
          <w:szCs w:val="24"/>
          <w:vertAlign w:val="superscript"/>
        </w:rPr>
        <w:t>er</w:t>
      </w:r>
      <w:r w:rsidRPr="00F04A18">
        <w:rPr>
          <w:rFonts w:ascii="Times New Roman" w:hAnsi="Times New Roman" w:cs="Times New Roman"/>
          <w:b/>
          <w:sz w:val="24"/>
          <w:szCs w:val="24"/>
        </w:rPr>
        <w:t xml:space="preserve"> janvier 2015</w:t>
      </w:r>
      <w:r w:rsidRPr="00C215A5">
        <w:rPr>
          <w:rFonts w:ascii="Times New Roman" w:hAnsi="Times New Roman" w:cs="Times New Roman"/>
          <w:sz w:val="24"/>
          <w:szCs w:val="24"/>
        </w:rPr>
        <w:t xml:space="preserve"> mais un dispositif d’exception pour être en accord avec la loi après cette échéance. </w:t>
      </w:r>
    </w:p>
    <w:p w:rsidR="00C215A5" w:rsidRPr="00C215A5" w:rsidRDefault="00C215A5" w:rsidP="00C215A5">
      <w:pPr>
        <w:autoSpaceDE w:val="0"/>
        <w:autoSpaceDN w:val="0"/>
        <w:adjustRightInd w:val="0"/>
        <w:spacing w:line="240" w:lineRule="auto"/>
        <w:jc w:val="both"/>
        <w:rPr>
          <w:rFonts w:ascii="Times New Roman" w:hAnsi="Times New Roman" w:cs="Times New Roman"/>
          <w:sz w:val="24"/>
          <w:szCs w:val="24"/>
        </w:rPr>
      </w:pPr>
    </w:p>
    <w:p w:rsidR="00C215A5" w:rsidRPr="00C215A5" w:rsidRDefault="00C215A5" w:rsidP="00C215A5">
      <w:pPr>
        <w:autoSpaceDE w:val="0"/>
        <w:autoSpaceDN w:val="0"/>
        <w:adjustRightInd w:val="0"/>
        <w:spacing w:line="240" w:lineRule="auto"/>
        <w:jc w:val="both"/>
        <w:rPr>
          <w:rFonts w:ascii="Times New Roman" w:hAnsi="Times New Roman" w:cs="Times New Roman"/>
          <w:sz w:val="24"/>
          <w:szCs w:val="24"/>
        </w:rPr>
      </w:pPr>
      <w:r w:rsidRPr="00C215A5">
        <w:rPr>
          <w:rFonts w:ascii="Times New Roman" w:hAnsi="Times New Roman" w:cs="Times New Roman"/>
          <w:sz w:val="24"/>
          <w:szCs w:val="24"/>
        </w:rPr>
        <w:t xml:space="preserve">Il s’agit d’un engagement à réaliser les travaux de mise en accessibilité des ERP. </w:t>
      </w:r>
    </w:p>
    <w:p w:rsidR="00C215A5" w:rsidRPr="00C215A5" w:rsidRDefault="00C215A5" w:rsidP="00C215A5">
      <w:pPr>
        <w:autoSpaceDE w:val="0"/>
        <w:autoSpaceDN w:val="0"/>
        <w:adjustRightInd w:val="0"/>
        <w:spacing w:line="240" w:lineRule="auto"/>
        <w:jc w:val="both"/>
        <w:rPr>
          <w:rFonts w:ascii="Times New Roman" w:hAnsi="Times New Roman" w:cs="Times New Roman"/>
          <w:sz w:val="24"/>
          <w:szCs w:val="24"/>
        </w:rPr>
      </w:pPr>
    </w:p>
    <w:p w:rsidR="00C215A5" w:rsidRDefault="00C215A5" w:rsidP="00C215A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L’ordonnance des </w:t>
      </w:r>
      <w:proofErr w:type="spellStart"/>
      <w:r>
        <w:rPr>
          <w:rFonts w:ascii="Times New Roman" w:hAnsi="Times New Roman" w:cs="Times New Roman"/>
          <w:sz w:val="24"/>
          <w:szCs w:val="24"/>
        </w:rPr>
        <w:t>Ad</w:t>
      </w:r>
      <w:r w:rsidR="00F04A18">
        <w:rPr>
          <w:rFonts w:ascii="Times New Roman" w:hAnsi="Times New Roman" w:cs="Times New Roman"/>
          <w:sz w:val="24"/>
          <w:szCs w:val="24"/>
        </w:rPr>
        <w:t>’</w:t>
      </w:r>
      <w:r>
        <w:rPr>
          <w:rFonts w:ascii="Times New Roman" w:hAnsi="Times New Roman" w:cs="Times New Roman"/>
          <w:sz w:val="24"/>
          <w:szCs w:val="24"/>
        </w:rPr>
        <w:t>Ap</w:t>
      </w:r>
      <w:proofErr w:type="spellEnd"/>
      <w:r>
        <w:rPr>
          <w:rFonts w:ascii="Times New Roman" w:hAnsi="Times New Roman" w:cs="Times New Roman"/>
          <w:sz w:val="24"/>
          <w:szCs w:val="24"/>
        </w:rPr>
        <w:t xml:space="preserve"> est prévue en juillet 2014. </w:t>
      </w:r>
    </w:p>
    <w:p w:rsidR="00C215A5" w:rsidRDefault="00C215A5" w:rsidP="00C215A5">
      <w:pPr>
        <w:autoSpaceDE w:val="0"/>
        <w:autoSpaceDN w:val="0"/>
        <w:adjustRightInd w:val="0"/>
        <w:spacing w:line="240" w:lineRule="auto"/>
        <w:jc w:val="both"/>
        <w:rPr>
          <w:rFonts w:ascii="Times New Roman" w:hAnsi="Times New Roman" w:cs="Times New Roman"/>
          <w:sz w:val="24"/>
          <w:szCs w:val="24"/>
        </w:rPr>
      </w:pPr>
    </w:p>
    <w:p w:rsidR="00C215A5" w:rsidRDefault="00C215A5" w:rsidP="00C215A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D’ici là, nous vous conseillons </w:t>
      </w:r>
      <w:r w:rsidRPr="00F04A18">
        <w:rPr>
          <w:rFonts w:ascii="Times New Roman" w:hAnsi="Times New Roman" w:cs="Times New Roman"/>
          <w:b/>
          <w:sz w:val="24"/>
          <w:szCs w:val="24"/>
        </w:rPr>
        <w:t>d’entamer vos démarches administratives et de</w:t>
      </w:r>
      <w:r w:rsidR="00F04A18" w:rsidRPr="00F04A18">
        <w:rPr>
          <w:rFonts w:ascii="Times New Roman" w:hAnsi="Times New Roman" w:cs="Times New Roman"/>
          <w:b/>
          <w:sz w:val="24"/>
          <w:szCs w:val="24"/>
        </w:rPr>
        <w:t xml:space="preserve"> réunir les pièces justificatives</w:t>
      </w:r>
      <w:r w:rsidR="00F04A18">
        <w:rPr>
          <w:rFonts w:ascii="Times New Roman" w:hAnsi="Times New Roman" w:cs="Times New Roman"/>
          <w:sz w:val="24"/>
          <w:szCs w:val="24"/>
        </w:rPr>
        <w:t xml:space="preserve"> pouvant vous permettent de compléter votre dossier</w:t>
      </w:r>
      <w:r w:rsidR="00F04A18" w:rsidRPr="00F04A18">
        <w:rPr>
          <w:rFonts w:ascii="Times New Roman" w:hAnsi="Times New Roman" w:cs="Times New Roman"/>
          <w:sz w:val="24"/>
          <w:szCs w:val="24"/>
        </w:rPr>
        <w:t xml:space="preserve"> </w:t>
      </w:r>
      <w:r w:rsidR="00F04A18">
        <w:rPr>
          <w:rFonts w:ascii="Times New Roman" w:hAnsi="Times New Roman" w:cs="Times New Roman"/>
          <w:sz w:val="24"/>
          <w:szCs w:val="24"/>
        </w:rPr>
        <w:t>voire d’obtenir des dérogations</w:t>
      </w:r>
      <w:r>
        <w:rPr>
          <w:rFonts w:ascii="Times New Roman" w:hAnsi="Times New Roman" w:cs="Times New Roman"/>
          <w:sz w:val="24"/>
          <w:szCs w:val="24"/>
        </w:rPr>
        <w:t xml:space="preserve">: </w:t>
      </w:r>
    </w:p>
    <w:p w:rsidR="00C215A5" w:rsidRDefault="00C215A5" w:rsidP="00C215A5">
      <w:pPr>
        <w:autoSpaceDE w:val="0"/>
        <w:autoSpaceDN w:val="0"/>
        <w:adjustRightInd w:val="0"/>
        <w:spacing w:line="240" w:lineRule="auto"/>
        <w:jc w:val="both"/>
        <w:rPr>
          <w:rFonts w:ascii="Times New Roman" w:hAnsi="Times New Roman" w:cs="Times New Roman"/>
          <w:sz w:val="24"/>
          <w:szCs w:val="24"/>
        </w:rPr>
      </w:pPr>
    </w:p>
    <w:p w:rsidR="00C215A5" w:rsidRPr="00F04A18" w:rsidRDefault="00F04A18" w:rsidP="00F04A18">
      <w:pPr>
        <w:pStyle w:val="Paragraphedeliste"/>
        <w:numPr>
          <w:ilvl w:val="0"/>
          <w:numId w:val="30"/>
        </w:numPr>
        <w:autoSpaceDE w:val="0"/>
        <w:autoSpaceDN w:val="0"/>
        <w:adjustRightInd w:val="0"/>
        <w:spacing w:line="360" w:lineRule="auto"/>
        <w:jc w:val="both"/>
        <w:rPr>
          <w:rFonts w:ascii="Times New Roman" w:hAnsi="Times New Roman" w:cs="Times New Roman"/>
          <w:sz w:val="24"/>
          <w:szCs w:val="24"/>
        </w:rPr>
      </w:pPr>
      <w:r w:rsidRPr="00F04A18">
        <w:rPr>
          <w:rFonts w:ascii="Times New Roman" w:hAnsi="Times New Roman" w:cs="Times New Roman"/>
          <w:sz w:val="24"/>
          <w:szCs w:val="24"/>
        </w:rPr>
        <w:t>Contactez</w:t>
      </w:r>
      <w:r w:rsidR="00C215A5" w:rsidRPr="00F04A18">
        <w:rPr>
          <w:rFonts w:ascii="Times New Roman" w:hAnsi="Times New Roman" w:cs="Times New Roman"/>
          <w:sz w:val="24"/>
          <w:szCs w:val="24"/>
        </w:rPr>
        <w:t xml:space="preserve"> votre service de l’urbanisme pour </w:t>
      </w:r>
      <w:r w:rsidR="00C215A5" w:rsidRPr="00F04A18">
        <w:rPr>
          <w:rFonts w:ascii="Times New Roman" w:hAnsi="Times New Roman" w:cs="Times New Roman"/>
          <w:b/>
          <w:sz w:val="24"/>
          <w:szCs w:val="24"/>
        </w:rPr>
        <w:t>retirer les formulaires CERFA</w:t>
      </w:r>
    </w:p>
    <w:p w:rsidR="00F04A18" w:rsidRPr="00F04A18" w:rsidRDefault="00F04A18" w:rsidP="00F04A18">
      <w:pPr>
        <w:pStyle w:val="Paragraphedeliste"/>
        <w:numPr>
          <w:ilvl w:val="0"/>
          <w:numId w:val="30"/>
        </w:numPr>
        <w:autoSpaceDE w:val="0"/>
        <w:autoSpaceDN w:val="0"/>
        <w:adjustRightInd w:val="0"/>
        <w:spacing w:line="360" w:lineRule="auto"/>
        <w:jc w:val="both"/>
        <w:rPr>
          <w:rFonts w:ascii="Times New Roman" w:hAnsi="Times New Roman" w:cs="Times New Roman"/>
          <w:sz w:val="24"/>
          <w:szCs w:val="24"/>
        </w:rPr>
      </w:pPr>
      <w:r w:rsidRPr="00F04A18">
        <w:rPr>
          <w:rFonts w:ascii="Times New Roman" w:hAnsi="Times New Roman" w:cs="Times New Roman"/>
          <w:b/>
          <w:sz w:val="24"/>
          <w:szCs w:val="24"/>
        </w:rPr>
        <w:t>Réunissez les plans de votre commerce</w:t>
      </w:r>
      <w:r w:rsidRPr="00F04A18">
        <w:rPr>
          <w:rFonts w:ascii="Times New Roman" w:hAnsi="Times New Roman" w:cs="Times New Roman"/>
          <w:sz w:val="24"/>
          <w:szCs w:val="24"/>
        </w:rPr>
        <w:t xml:space="preserve"> (auprès de votre proprié</w:t>
      </w:r>
      <w:r>
        <w:rPr>
          <w:rFonts w:ascii="Times New Roman" w:hAnsi="Times New Roman" w:cs="Times New Roman"/>
          <w:sz w:val="24"/>
          <w:szCs w:val="24"/>
        </w:rPr>
        <w:t xml:space="preserve">taire), </w:t>
      </w:r>
      <w:r w:rsidRPr="00F04A18">
        <w:rPr>
          <w:rFonts w:ascii="Times New Roman" w:hAnsi="Times New Roman" w:cs="Times New Roman"/>
          <w:b/>
          <w:sz w:val="24"/>
          <w:szCs w:val="24"/>
        </w:rPr>
        <w:t>de votre rue</w:t>
      </w:r>
      <w:r>
        <w:rPr>
          <w:rFonts w:ascii="Times New Roman" w:hAnsi="Times New Roman" w:cs="Times New Roman"/>
          <w:sz w:val="24"/>
          <w:szCs w:val="24"/>
        </w:rPr>
        <w:t xml:space="preserve"> (cadastre)</w:t>
      </w:r>
      <w:r w:rsidRPr="00F04A18">
        <w:rPr>
          <w:rFonts w:ascii="Times New Roman" w:hAnsi="Times New Roman" w:cs="Times New Roman"/>
          <w:sz w:val="24"/>
          <w:szCs w:val="24"/>
        </w:rPr>
        <w:t xml:space="preserve">. </w:t>
      </w:r>
    </w:p>
    <w:p w:rsidR="00C215A5" w:rsidRPr="00F04A18" w:rsidRDefault="00F04A18" w:rsidP="00F04A18">
      <w:pPr>
        <w:pStyle w:val="Paragraphedeliste"/>
        <w:numPr>
          <w:ilvl w:val="0"/>
          <w:numId w:val="30"/>
        </w:numPr>
        <w:autoSpaceDE w:val="0"/>
        <w:autoSpaceDN w:val="0"/>
        <w:adjustRightInd w:val="0"/>
        <w:spacing w:line="360" w:lineRule="auto"/>
        <w:jc w:val="both"/>
        <w:rPr>
          <w:rFonts w:ascii="Times New Roman" w:hAnsi="Times New Roman" w:cs="Times New Roman"/>
          <w:sz w:val="24"/>
          <w:szCs w:val="24"/>
        </w:rPr>
      </w:pPr>
      <w:r w:rsidRPr="00F04A18">
        <w:rPr>
          <w:rFonts w:ascii="Times New Roman" w:hAnsi="Times New Roman" w:cs="Times New Roman"/>
          <w:sz w:val="24"/>
          <w:szCs w:val="24"/>
        </w:rPr>
        <w:t xml:space="preserve">Si vous êtes </w:t>
      </w:r>
      <w:r w:rsidRPr="00F04A18">
        <w:rPr>
          <w:rFonts w:ascii="Times New Roman" w:hAnsi="Times New Roman" w:cs="Times New Roman"/>
          <w:b/>
          <w:sz w:val="24"/>
          <w:szCs w:val="24"/>
        </w:rPr>
        <w:t>dans un secteur sauvegardé</w:t>
      </w:r>
      <w:r w:rsidRPr="00F04A18">
        <w:rPr>
          <w:rFonts w:ascii="Times New Roman" w:hAnsi="Times New Roman" w:cs="Times New Roman"/>
          <w:sz w:val="24"/>
          <w:szCs w:val="24"/>
        </w:rPr>
        <w:t xml:space="preserve"> (ex d’Avignon Intra Muros), montez</w:t>
      </w:r>
      <w:r w:rsidR="00C215A5" w:rsidRPr="00F04A18">
        <w:rPr>
          <w:rFonts w:ascii="Times New Roman" w:hAnsi="Times New Roman" w:cs="Times New Roman"/>
          <w:sz w:val="24"/>
          <w:szCs w:val="24"/>
        </w:rPr>
        <w:t xml:space="preserve"> un </w:t>
      </w:r>
      <w:r w:rsidR="00C215A5" w:rsidRPr="00F04A18">
        <w:rPr>
          <w:rFonts w:ascii="Times New Roman" w:hAnsi="Times New Roman" w:cs="Times New Roman"/>
          <w:b/>
          <w:sz w:val="24"/>
          <w:szCs w:val="24"/>
        </w:rPr>
        <w:t xml:space="preserve">dossier auprès </w:t>
      </w:r>
      <w:r>
        <w:rPr>
          <w:rFonts w:ascii="Times New Roman" w:hAnsi="Times New Roman" w:cs="Times New Roman"/>
          <w:b/>
          <w:sz w:val="24"/>
          <w:szCs w:val="24"/>
        </w:rPr>
        <w:t xml:space="preserve">des Architectes </w:t>
      </w:r>
      <w:r w:rsidR="00C215A5" w:rsidRPr="00F04A18">
        <w:rPr>
          <w:rFonts w:ascii="Times New Roman" w:hAnsi="Times New Roman" w:cs="Times New Roman"/>
          <w:b/>
          <w:sz w:val="24"/>
          <w:szCs w:val="24"/>
        </w:rPr>
        <w:t>des Bâtiments de France</w:t>
      </w:r>
      <w:r w:rsidR="00C215A5" w:rsidRPr="00F04A18">
        <w:rPr>
          <w:rFonts w:ascii="Times New Roman" w:hAnsi="Times New Roman" w:cs="Times New Roman"/>
          <w:sz w:val="24"/>
          <w:szCs w:val="24"/>
        </w:rPr>
        <w:t xml:space="preserve"> pour demander une dérogation du cadre bâti (immeuble</w:t>
      </w:r>
      <w:r w:rsidRPr="00F04A18">
        <w:rPr>
          <w:rFonts w:ascii="Times New Roman" w:hAnsi="Times New Roman" w:cs="Times New Roman"/>
          <w:sz w:val="24"/>
          <w:szCs w:val="24"/>
        </w:rPr>
        <w:t xml:space="preserve"> classé, façade protégée, commerce à proximité d’un bâtiment classé…). </w:t>
      </w:r>
    </w:p>
    <w:p w:rsidR="00F04A18" w:rsidRPr="00F04A18" w:rsidRDefault="00F04A18" w:rsidP="00F04A18">
      <w:pPr>
        <w:pStyle w:val="Paragraphedeliste"/>
        <w:numPr>
          <w:ilvl w:val="0"/>
          <w:numId w:val="30"/>
        </w:numPr>
        <w:autoSpaceDE w:val="0"/>
        <w:autoSpaceDN w:val="0"/>
        <w:adjustRightInd w:val="0"/>
        <w:spacing w:line="360" w:lineRule="auto"/>
        <w:jc w:val="both"/>
        <w:rPr>
          <w:rFonts w:ascii="Times New Roman" w:hAnsi="Times New Roman" w:cs="Times New Roman"/>
          <w:sz w:val="24"/>
          <w:szCs w:val="24"/>
        </w:rPr>
      </w:pPr>
      <w:r w:rsidRPr="00F04A18">
        <w:rPr>
          <w:rFonts w:ascii="Times New Roman" w:hAnsi="Times New Roman" w:cs="Times New Roman"/>
          <w:sz w:val="24"/>
          <w:szCs w:val="24"/>
        </w:rPr>
        <w:t xml:space="preserve">Contactez le </w:t>
      </w:r>
      <w:r w:rsidRPr="001953A1">
        <w:rPr>
          <w:rFonts w:ascii="Times New Roman" w:hAnsi="Times New Roman" w:cs="Times New Roman"/>
          <w:b/>
          <w:sz w:val="24"/>
          <w:szCs w:val="24"/>
        </w:rPr>
        <w:t>service des voiries</w:t>
      </w:r>
      <w:r w:rsidRPr="00F04A18">
        <w:rPr>
          <w:rFonts w:ascii="Times New Roman" w:hAnsi="Times New Roman" w:cs="Times New Roman"/>
          <w:sz w:val="24"/>
          <w:szCs w:val="24"/>
        </w:rPr>
        <w:t xml:space="preserve"> de votre commune pour </w:t>
      </w:r>
      <w:r w:rsidRPr="001953A1">
        <w:rPr>
          <w:rFonts w:ascii="Times New Roman" w:hAnsi="Times New Roman" w:cs="Times New Roman"/>
          <w:b/>
          <w:sz w:val="24"/>
          <w:szCs w:val="24"/>
        </w:rPr>
        <w:t>demander l’autorisation d’occuper l’espace public</w:t>
      </w:r>
      <w:r w:rsidRPr="00F04A18">
        <w:rPr>
          <w:rFonts w:ascii="Times New Roman" w:hAnsi="Times New Roman" w:cs="Times New Roman"/>
          <w:sz w:val="24"/>
          <w:szCs w:val="24"/>
        </w:rPr>
        <w:t xml:space="preserve"> pour poser une rampe d’</w:t>
      </w:r>
      <w:r>
        <w:rPr>
          <w:rFonts w:ascii="Times New Roman" w:hAnsi="Times New Roman" w:cs="Times New Roman"/>
          <w:sz w:val="24"/>
          <w:szCs w:val="24"/>
        </w:rPr>
        <w:t xml:space="preserve">accès par exemple. </w:t>
      </w:r>
      <w:r w:rsidRPr="00F04A18">
        <w:rPr>
          <w:rFonts w:ascii="Times New Roman" w:hAnsi="Times New Roman" w:cs="Times New Roman"/>
          <w:sz w:val="24"/>
          <w:szCs w:val="24"/>
        </w:rPr>
        <w:t>Le refus de la mairie sera</w:t>
      </w:r>
      <w:r w:rsidR="001953A1">
        <w:rPr>
          <w:rFonts w:ascii="Times New Roman" w:hAnsi="Times New Roman" w:cs="Times New Roman"/>
          <w:sz w:val="24"/>
          <w:szCs w:val="24"/>
        </w:rPr>
        <w:t>it</w:t>
      </w:r>
      <w:r w:rsidRPr="00F04A18">
        <w:rPr>
          <w:rFonts w:ascii="Times New Roman" w:hAnsi="Times New Roman" w:cs="Times New Roman"/>
          <w:sz w:val="24"/>
          <w:szCs w:val="24"/>
        </w:rPr>
        <w:t xml:space="preserve"> une pièce justificative pour votre dossier. </w:t>
      </w:r>
    </w:p>
    <w:p w:rsidR="00F04A18" w:rsidRPr="00F04A18" w:rsidRDefault="00F04A18" w:rsidP="00F04A18">
      <w:pPr>
        <w:pStyle w:val="Paragraphedeliste"/>
        <w:numPr>
          <w:ilvl w:val="0"/>
          <w:numId w:val="30"/>
        </w:numPr>
        <w:autoSpaceDE w:val="0"/>
        <w:autoSpaceDN w:val="0"/>
        <w:adjustRightInd w:val="0"/>
        <w:spacing w:line="360" w:lineRule="auto"/>
        <w:jc w:val="both"/>
        <w:rPr>
          <w:rFonts w:ascii="Times New Roman" w:hAnsi="Times New Roman" w:cs="Times New Roman"/>
          <w:sz w:val="24"/>
          <w:szCs w:val="24"/>
        </w:rPr>
      </w:pPr>
      <w:r w:rsidRPr="00F04A18">
        <w:rPr>
          <w:rFonts w:ascii="Times New Roman" w:hAnsi="Times New Roman" w:cs="Times New Roman"/>
          <w:sz w:val="24"/>
          <w:szCs w:val="24"/>
        </w:rPr>
        <w:t xml:space="preserve">Demandez à un artisan du bâtiment ou à un architecte </w:t>
      </w:r>
      <w:r w:rsidRPr="001953A1">
        <w:rPr>
          <w:rFonts w:ascii="Times New Roman" w:hAnsi="Times New Roman" w:cs="Times New Roman"/>
          <w:b/>
          <w:sz w:val="24"/>
          <w:szCs w:val="24"/>
        </w:rPr>
        <w:t>d’évaluer la faisabilité technique des travaux</w:t>
      </w:r>
      <w:r w:rsidRPr="00F04A18">
        <w:rPr>
          <w:rFonts w:ascii="Times New Roman" w:hAnsi="Times New Roman" w:cs="Times New Roman"/>
          <w:sz w:val="24"/>
          <w:szCs w:val="24"/>
        </w:rPr>
        <w:t xml:space="preserve"> et de vous fournir une </w:t>
      </w:r>
      <w:r w:rsidRPr="001953A1">
        <w:rPr>
          <w:rFonts w:ascii="Times New Roman" w:hAnsi="Times New Roman" w:cs="Times New Roman"/>
          <w:b/>
          <w:sz w:val="24"/>
          <w:szCs w:val="24"/>
        </w:rPr>
        <w:t>attestation</w:t>
      </w:r>
      <w:r w:rsidRPr="00F04A18">
        <w:rPr>
          <w:rFonts w:ascii="Times New Roman" w:hAnsi="Times New Roman" w:cs="Times New Roman"/>
          <w:sz w:val="24"/>
          <w:szCs w:val="24"/>
        </w:rPr>
        <w:t xml:space="preserve"> dans le cas contraire (ex de cave sur le commerce, mur porteur…). </w:t>
      </w:r>
    </w:p>
    <w:p w:rsidR="00F04A18" w:rsidRDefault="00F04A18" w:rsidP="00F04A18">
      <w:pPr>
        <w:pStyle w:val="Paragraphedeliste"/>
        <w:numPr>
          <w:ilvl w:val="0"/>
          <w:numId w:val="30"/>
        </w:numPr>
        <w:autoSpaceDE w:val="0"/>
        <w:autoSpaceDN w:val="0"/>
        <w:adjustRightInd w:val="0"/>
        <w:spacing w:line="360" w:lineRule="auto"/>
        <w:jc w:val="both"/>
        <w:rPr>
          <w:rFonts w:ascii="Times New Roman" w:hAnsi="Times New Roman" w:cs="Times New Roman"/>
          <w:sz w:val="24"/>
          <w:szCs w:val="24"/>
        </w:rPr>
      </w:pPr>
      <w:r w:rsidRPr="001953A1">
        <w:rPr>
          <w:rFonts w:ascii="Times New Roman" w:hAnsi="Times New Roman" w:cs="Times New Roman"/>
          <w:b/>
          <w:sz w:val="24"/>
          <w:szCs w:val="24"/>
        </w:rPr>
        <w:t>Réunissez des devis des futurs travaux</w:t>
      </w:r>
      <w:r w:rsidRPr="00F04A18">
        <w:rPr>
          <w:rFonts w:ascii="Times New Roman" w:hAnsi="Times New Roman" w:cs="Times New Roman"/>
          <w:sz w:val="24"/>
          <w:szCs w:val="24"/>
        </w:rPr>
        <w:t xml:space="preserve"> pour éventuellement justifier la disproportion des travaux au regard de votre chiffre d’affaire</w:t>
      </w:r>
      <w:r w:rsidR="001953A1">
        <w:rPr>
          <w:rFonts w:ascii="Times New Roman" w:hAnsi="Times New Roman" w:cs="Times New Roman"/>
          <w:sz w:val="24"/>
          <w:szCs w:val="24"/>
        </w:rPr>
        <w:t xml:space="preserve"> (dérogation financière valable pour les commerces de plus de 3 ans)</w:t>
      </w:r>
    </w:p>
    <w:p w:rsidR="001953A1" w:rsidRPr="00F04A18" w:rsidRDefault="001953A1" w:rsidP="00F04A18">
      <w:pPr>
        <w:pStyle w:val="Paragraphedeliste"/>
        <w:numPr>
          <w:ilvl w:val="0"/>
          <w:numId w:val="30"/>
        </w:numPr>
        <w:autoSpaceDE w:val="0"/>
        <w:autoSpaceDN w:val="0"/>
        <w:adjustRightInd w:val="0"/>
        <w:spacing w:line="360" w:lineRule="auto"/>
        <w:jc w:val="both"/>
        <w:rPr>
          <w:rFonts w:ascii="Times New Roman" w:hAnsi="Times New Roman" w:cs="Times New Roman"/>
          <w:sz w:val="24"/>
          <w:szCs w:val="24"/>
        </w:rPr>
      </w:pPr>
      <w:r w:rsidRPr="001953A1">
        <w:rPr>
          <w:rFonts w:ascii="Times New Roman" w:hAnsi="Times New Roman" w:cs="Times New Roman"/>
          <w:b/>
          <w:sz w:val="24"/>
          <w:szCs w:val="24"/>
        </w:rPr>
        <w:t>Contactez votre organisation professionnelle</w:t>
      </w:r>
      <w:r>
        <w:rPr>
          <w:rFonts w:ascii="Times New Roman" w:hAnsi="Times New Roman" w:cs="Times New Roman"/>
          <w:sz w:val="24"/>
          <w:szCs w:val="24"/>
        </w:rPr>
        <w:t xml:space="preserve"> pour connaître les </w:t>
      </w:r>
      <w:r w:rsidRPr="001953A1">
        <w:rPr>
          <w:rFonts w:ascii="Times New Roman" w:hAnsi="Times New Roman" w:cs="Times New Roman"/>
          <w:b/>
          <w:sz w:val="24"/>
          <w:szCs w:val="24"/>
        </w:rPr>
        <w:t xml:space="preserve">spécificités de </w:t>
      </w:r>
      <w:r>
        <w:rPr>
          <w:rFonts w:ascii="Times New Roman" w:hAnsi="Times New Roman" w:cs="Times New Roman"/>
          <w:b/>
          <w:sz w:val="24"/>
          <w:szCs w:val="24"/>
        </w:rPr>
        <w:t>votre profession</w:t>
      </w:r>
      <w:r>
        <w:rPr>
          <w:rFonts w:ascii="Times New Roman" w:hAnsi="Times New Roman" w:cs="Times New Roman"/>
          <w:sz w:val="24"/>
          <w:szCs w:val="24"/>
        </w:rPr>
        <w:t xml:space="preserve"> (ex : un salon de coiffure doit-il avoir des toilettes ? et les auto-écoles ?)</w:t>
      </w:r>
    </w:p>
    <w:p w:rsidR="00F04A18" w:rsidRPr="00C215A5" w:rsidRDefault="00F04A18" w:rsidP="00F04A18">
      <w:pPr>
        <w:autoSpaceDE w:val="0"/>
        <w:autoSpaceDN w:val="0"/>
        <w:adjustRightInd w:val="0"/>
        <w:spacing w:line="360" w:lineRule="auto"/>
        <w:jc w:val="both"/>
        <w:rPr>
          <w:rFonts w:ascii="Times New Roman" w:hAnsi="Times New Roman" w:cs="Times New Roman"/>
          <w:sz w:val="24"/>
          <w:szCs w:val="24"/>
        </w:rPr>
      </w:pPr>
    </w:p>
    <w:p w:rsidR="001953A1" w:rsidRDefault="001953A1" w:rsidP="001953A1">
      <w:pPr>
        <w:jc w:val="both"/>
        <w:rPr>
          <w:rFonts w:ascii="Times New Roman" w:hAnsi="Times New Roman" w:cs="Times New Roman"/>
          <w:b/>
          <w:sz w:val="40"/>
          <w:szCs w:val="40"/>
        </w:rPr>
      </w:pPr>
    </w:p>
    <w:p w:rsidR="00F72C37" w:rsidRPr="00280EB4" w:rsidRDefault="00461D70" w:rsidP="00C37339">
      <w:pPr>
        <w:pBdr>
          <w:bottom w:val="single" w:sz="4" w:space="1" w:color="auto"/>
        </w:pBdr>
        <w:jc w:val="both"/>
        <w:rPr>
          <w:rFonts w:ascii="Times New Roman" w:hAnsi="Times New Roman" w:cs="Times New Roman"/>
          <w:b/>
          <w:sz w:val="40"/>
          <w:szCs w:val="40"/>
        </w:rPr>
      </w:pPr>
      <w:r w:rsidRPr="00280EB4">
        <w:rPr>
          <w:rFonts w:ascii="Times New Roman" w:hAnsi="Times New Roman" w:cs="Times New Roman"/>
          <w:b/>
          <w:sz w:val="40"/>
          <w:szCs w:val="40"/>
        </w:rPr>
        <w:t>LES TRAVAUX</w:t>
      </w:r>
    </w:p>
    <w:p w:rsidR="00461D70" w:rsidRDefault="00461D70" w:rsidP="009678E1">
      <w:pPr>
        <w:jc w:val="both"/>
        <w:rPr>
          <w:rFonts w:ascii="Times New Roman" w:hAnsi="Times New Roman" w:cs="Times New Roman"/>
          <w:b/>
          <w:sz w:val="24"/>
          <w:szCs w:val="24"/>
        </w:rPr>
      </w:pPr>
    </w:p>
    <w:p w:rsidR="001953A1" w:rsidRPr="00C215A5" w:rsidRDefault="001953A1" w:rsidP="001953A1">
      <w:pPr>
        <w:autoSpaceDE w:val="0"/>
        <w:autoSpaceDN w:val="0"/>
        <w:adjustRightInd w:val="0"/>
        <w:spacing w:line="240" w:lineRule="auto"/>
        <w:rPr>
          <w:rFonts w:ascii="Times New Roman" w:hAnsi="Times New Roman" w:cs="Times New Roman"/>
          <w:b/>
          <w:color w:val="FF0000"/>
          <w:sz w:val="24"/>
          <w:szCs w:val="24"/>
        </w:rPr>
      </w:pPr>
      <w:r w:rsidRPr="00C215A5">
        <w:rPr>
          <w:rFonts w:ascii="Times New Roman" w:hAnsi="Times New Roman" w:cs="Times New Roman"/>
          <w:b/>
          <w:color w:val="FF0000"/>
          <w:sz w:val="24"/>
          <w:szCs w:val="24"/>
        </w:rPr>
        <w:t>Ne commencez pas les travaux avant l’obtention des avis favorables (réception des arrêtés)!</w:t>
      </w:r>
    </w:p>
    <w:p w:rsidR="001953A1" w:rsidRDefault="001953A1" w:rsidP="009678E1">
      <w:pPr>
        <w:jc w:val="both"/>
        <w:rPr>
          <w:rFonts w:ascii="Times New Roman" w:hAnsi="Times New Roman" w:cs="Times New Roman"/>
          <w:b/>
          <w:sz w:val="24"/>
          <w:szCs w:val="24"/>
        </w:rPr>
      </w:pPr>
    </w:p>
    <w:p w:rsidR="001953A1" w:rsidRDefault="001953A1" w:rsidP="009678E1">
      <w:pPr>
        <w:jc w:val="both"/>
        <w:rPr>
          <w:rFonts w:ascii="Times New Roman" w:hAnsi="Times New Roman" w:cs="Times New Roman"/>
          <w:b/>
          <w:sz w:val="24"/>
          <w:szCs w:val="24"/>
        </w:rPr>
      </w:pPr>
    </w:p>
    <w:p w:rsidR="00FA1498" w:rsidRPr="00FA1498" w:rsidRDefault="001953A1" w:rsidP="009678E1">
      <w:pPr>
        <w:jc w:val="both"/>
        <w:rPr>
          <w:rFonts w:ascii="Times New Roman" w:hAnsi="Times New Roman" w:cs="Times New Roman"/>
          <w:b/>
          <w:sz w:val="24"/>
          <w:szCs w:val="24"/>
        </w:rPr>
      </w:pPr>
      <w:r>
        <w:rPr>
          <w:rFonts w:ascii="Times New Roman" w:hAnsi="Times New Roman" w:cs="Times New Roman"/>
          <w:b/>
          <w:noProof/>
          <w:sz w:val="24"/>
          <w:szCs w:val="24"/>
          <w:lang w:eastAsia="fr-FR"/>
        </w:rPr>
        <w:drawing>
          <wp:anchor distT="0" distB="0" distL="114300" distR="114300" simplePos="0" relativeHeight="251659264" behindDoc="0" locked="0" layoutInCell="1" allowOverlap="1">
            <wp:simplePos x="0" y="0"/>
            <wp:positionH relativeFrom="margin">
              <wp:posOffset>4710430</wp:posOffset>
            </wp:positionH>
            <wp:positionV relativeFrom="margin">
              <wp:posOffset>1310005</wp:posOffset>
            </wp:positionV>
            <wp:extent cx="1638300" cy="1638300"/>
            <wp:effectExtent l="19050" t="0" r="0" b="0"/>
            <wp:wrapSquare wrapText="bothSides"/>
            <wp:docPr id="5" name="imgPreview" descr="accords,affaires,contrats,documents,hommes,hommes d'affaires,métaphores,personnes,personnes au travail,stylos b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cords,affaires,contrats,documents,hommes,hommes d'affaires,métaphores,personnes,personnes au travail,stylos billes"/>
                    <pic:cNvPicPr>
                      <a:picLocks noChangeAspect="1" noChangeArrowheads="1"/>
                    </pic:cNvPicPr>
                  </pic:nvPicPr>
                  <pic:blipFill>
                    <a:blip r:embed="rId16" cstate="print"/>
                    <a:srcRect/>
                    <a:stretch>
                      <a:fillRect/>
                    </a:stretch>
                  </pic:blipFill>
                  <pic:spPr bwMode="auto">
                    <a:xfrm>
                      <a:off x="0" y="0"/>
                      <a:ext cx="1638300" cy="1638300"/>
                    </a:xfrm>
                    <a:prstGeom prst="rect">
                      <a:avLst/>
                    </a:prstGeom>
                    <a:noFill/>
                    <a:ln w="9525">
                      <a:noFill/>
                      <a:miter lim="800000"/>
                      <a:headEnd/>
                      <a:tailEnd/>
                    </a:ln>
                  </pic:spPr>
                </pic:pic>
              </a:graphicData>
            </a:graphic>
          </wp:anchor>
        </w:drawing>
      </w:r>
      <w:r w:rsidR="00FA1498" w:rsidRPr="00FA1498">
        <w:rPr>
          <w:rFonts w:ascii="Times New Roman" w:hAnsi="Times New Roman" w:cs="Times New Roman"/>
          <w:b/>
          <w:sz w:val="24"/>
          <w:szCs w:val="24"/>
        </w:rPr>
        <w:t xml:space="preserve">Des travaux à la charge du propriétaire ou du locataire ? </w:t>
      </w:r>
    </w:p>
    <w:p w:rsidR="00FA1498" w:rsidRDefault="00FA1498" w:rsidP="009678E1">
      <w:pPr>
        <w:jc w:val="both"/>
        <w:rPr>
          <w:rFonts w:ascii="Times New Roman" w:hAnsi="Times New Roman" w:cs="Times New Roman"/>
          <w:sz w:val="24"/>
          <w:szCs w:val="24"/>
        </w:rPr>
      </w:pPr>
    </w:p>
    <w:p w:rsidR="00EC7000" w:rsidRPr="009678E1" w:rsidRDefault="00E00104" w:rsidP="009678E1">
      <w:pPr>
        <w:jc w:val="both"/>
        <w:rPr>
          <w:rFonts w:ascii="Times New Roman" w:hAnsi="Times New Roman" w:cs="Times New Roman"/>
          <w:sz w:val="24"/>
          <w:szCs w:val="24"/>
        </w:rPr>
      </w:pPr>
      <w:r w:rsidRPr="009678E1">
        <w:rPr>
          <w:rFonts w:ascii="Times New Roman" w:hAnsi="Times New Roman" w:cs="Times New Roman"/>
          <w:sz w:val="24"/>
          <w:szCs w:val="24"/>
        </w:rPr>
        <w:t xml:space="preserve">Les travaux de mise en accessibilité de l’établissement sont </w:t>
      </w:r>
      <w:r w:rsidR="00A54449">
        <w:rPr>
          <w:rFonts w:ascii="Times New Roman" w:hAnsi="Times New Roman" w:cs="Times New Roman"/>
          <w:sz w:val="24"/>
          <w:szCs w:val="24"/>
        </w:rPr>
        <w:t xml:space="preserve">généralement </w:t>
      </w:r>
      <w:r w:rsidRPr="009678E1">
        <w:rPr>
          <w:rFonts w:ascii="Times New Roman" w:hAnsi="Times New Roman" w:cs="Times New Roman"/>
          <w:sz w:val="24"/>
          <w:szCs w:val="24"/>
        </w:rPr>
        <w:t xml:space="preserve">à la charge du </w:t>
      </w:r>
      <w:r w:rsidR="00A54449">
        <w:rPr>
          <w:rFonts w:ascii="Times New Roman" w:hAnsi="Times New Roman" w:cs="Times New Roman"/>
          <w:sz w:val="24"/>
          <w:szCs w:val="24"/>
        </w:rPr>
        <w:t>locataire</w:t>
      </w:r>
      <w:r w:rsidRPr="009678E1">
        <w:rPr>
          <w:rFonts w:ascii="Times New Roman" w:hAnsi="Times New Roman" w:cs="Times New Roman"/>
          <w:sz w:val="24"/>
          <w:szCs w:val="24"/>
        </w:rPr>
        <w:t xml:space="preserve"> </w:t>
      </w:r>
      <w:r w:rsidRPr="00FA1498">
        <w:rPr>
          <w:rFonts w:ascii="Times New Roman" w:hAnsi="Times New Roman" w:cs="Times New Roman"/>
          <w:i/>
          <w:sz w:val="24"/>
          <w:szCs w:val="24"/>
        </w:rPr>
        <w:t>sauf</w:t>
      </w:r>
      <w:r w:rsidRPr="009678E1">
        <w:rPr>
          <w:rFonts w:ascii="Times New Roman" w:hAnsi="Times New Roman" w:cs="Times New Roman"/>
          <w:sz w:val="24"/>
          <w:szCs w:val="24"/>
        </w:rPr>
        <w:t xml:space="preserve"> </w:t>
      </w:r>
      <w:r w:rsidR="009678E1" w:rsidRPr="009678E1">
        <w:rPr>
          <w:rFonts w:ascii="Times New Roman" w:hAnsi="Times New Roman" w:cs="Times New Roman"/>
          <w:sz w:val="24"/>
          <w:szCs w:val="24"/>
        </w:rPr>
        <w:t>stipulations contraires</w:t>
      </w:r>
      <w:r w:rsidRPr="009678E1">
        <w:rPr>
          <w:rFonts w:ascii="Times New Roman" w:hAnsi="Times New Roman" w:cs="Times New Roman"/>
          <w:sz w:val="24"/>
          <w:szCs w:val="24"/>
        </w:rPr>
        <w:t xml:space="preserve"> inscrites </w:t>
      </w:r>
      <w:r w:rsidR="009678E1" w:rsidRPr="009678E1">
        <w:rPr>
          <w:rFonts w:ascii="Times New Roman" w:hAnsi="Times New Roman" w:cs="Times New Roman"/>
          <w:sz w:val="24"/>
          <w:szCs w:val="24"/>
        </w:rPr>
        <w:t>dans le</w:t>
      </w:r>
      <w:r w:rsidRPr="009678E1">
        <w:rPr>
          <w:rFonts w:ascii="Times New Roman" w:hAnsi="Times New Roman" w:cs="Times New Roman"/>
          <w:sz w:val="24"/>
          <w:szCs w:val="24"/>
        </w:rPr>
        <w:t xml:space="preserve"> bail commercial. </w:t>
      </w:r>
    </w:p>
    <w:p w:rsidR="009678E1" w:rsidRPr="009678E1" w:rsidRDefault="009678E1" w:rsidP="009678E1">
      <w:pPr>
        <w:jc w:val="both"/>
        <w:rPr>
          <w:rFonts w:ascii="Times New Roman" w:hAnsi="Times New Roman" w:cs="Times New Roman"/>
          <w:sz w:val="24"/>
          <w:szCs w:val="24"/>
        </w:rPr>
      </w:pPr>
      <w:r w:rsidRPr="009678E1">
        <w:rPr>
          <w:rFonts w:ascii="Times New Roman" w:hAnsi="Times New Roman" w:cs="Times New Roman"/>
          <w:sz w:val="24"/>
          <w:szCs w:val="24"/>
        </w:rPr>
        <w:t xml:space="preserve">La plupart des baux prévoit une clause mettant à la charge du locataire : </w:t>
      </w:r>
    </w:p>
    <w:p w:rsidR="009678E1" w:rsidRPr="00D97F7B" w:rsidRDefault="009678E1" w:rsidP="00D97F7B">
      <w:pPr>
        <w:pStyle w:val="Paragraphedeliste"/>
        <w:numPr>
          <w:ilvl w:val="0"/>
          <w:numId w:val="12"/>
        </w:numPr>
        <w:ind w:left="1560"/>
        <w:jc w:val="both"/>
        <w:rPr>
          <w:rFonts w:ascii="Times New Roman" w:hAnsi="Times New Roman" w:cs="Times New Roman"/>
          <w:sz w:val="24"/>
          <w:szCs w:val="24"/>
        </w:rPr>
      </w:pPr>
      <w:r w:rsidRPr="00D97F7B">
        <w:rPr>
          <w:rFonts w:ascii="Times New Roman" w:hAnsi="Times New Roman" w:cs="Times New Roman"/>
          <w:sz w:val="24"/>
          <w:szCs w:val="24"/>
        </w:rPr>
        <w:t>Soit les travaux de mise aux normes résultant de son activité</w:t>
      </w:r>
    </w:p>
    <w:p w:rsidR="009678E1" w:rsidRPr="00D97F7B" w:rsidRDefault="009678E1" w:rsidP="00D97F7B">
      <w:pPr>
        <w:pStyle w:val="Paragraphedeliste"/>
        <w:numPr>
          <w:ilvl w:val="0"/>
          <w:numId w:val="12"/>
        </w:numPr>
        <w:ind w:left="1560"/>
        <w:jc w:val="both"/>
        <w:rPr>
          <w:rFonts w:ascii="Times New Roman" w:hAnsi="Times New Roman" w:cs="Times New Roman"/>
          <w:sz w:val="24"/>
          <w:szCs w:val="24"/>
        </w:rPr>
      </w:pPr>
      <w:r w:rsidRPr="00D97F7B">
        <w:rPr>
          <w:rFonts w:ascii="Times New Roman" w:hAnsi="Times New Roman" w:cs="Times New Roman"/>
          <w:sz w:val="24"/>
          <w:szCs w:val="24"/>
        </w:rPr>
        <w:t>Soit les travaux de mise aux normes quelque soit la nature</w:t>
      </w:r>
    </w:p>
    <w:p w:rsidR="00D97F7B" w:rsidRDefault="00D97F7B" w:rsidP="00D97F7B">
      <w:pPr>
        <w:jc w:val="both"/>
        <w:rPr>
          <w:rFonts w:ascii="Times New Roman" w:hAnsi="Times New Roman" w:cs="Times New Roman"/>
          <w:sz w:val="24"/>
          <w:szCs w:val="24"/>
        </w:rPr>
      </w:pPr>
    </w:p>
    <w:p w:rsidR="00E00104" w:rsidRPr="009678E1" w:rsidRDefault="00E00104" w:rsidP="00D97F7B">
      <w:pPr>
        <w:jc w:val="both"/>
        <w:rPr>
          <w:rFonts w:ascii="Times New Roman" w:hAnsi="Times New Roman" w:cs="Times New Roman"/>
          <w:sz w:val="24"/>
          <w:szCs w:val="24"/>
        </w:rPr>
      </w:pPr>
      <w:r w:rsidRPr="009678E1">
        <w:rPr>
          <w:rFonts w:ascii="Times New Roman" w:hAnsi="Times New Roman" w:cs="Times New Roman"/>
          <w:sz w:val="24"/>
          <w:szCs w:val="24"/>
        </w:rPr>
        <w:t xml:space="preserve">Il est donc nécessaire de </w:t>
      </w:r>
      <w:r w:rsidRPr="0003096B">
        <w:rPr>
          <w:rFonts w:ascii="Times New Roman" w:hAnsi="Times New Roman" w:cs="Times New Roman"/>
          <w:b/>
          <w:i/>
          <w:sz w:val="24"/>
          <w:szCs w:val="24"/>
        </w:rPr>
        <w:t>vérifier les termes du bail</w:t>
      </w:r>
      <w:r w:rsidRPr="009678E1">
        <w:rPr>
          <w:rFonts w:ascii="Times New Roman" w:hAnsi="Times New Roman" w:cs="Times New Roman"/>
          <w:sz w:val="24"/>
          <w:szCs w:val="24"/>
        </w:rPr>
        <w:t xml:space="preserve"> en précisant la charge des travaux de mise aux normes. </w:t>
      </w:r>
    </w:p>
    <w:p w:rsidR="00E00104" w:rsidRPr="009678E1" w:rsidRDefault="003711AE" w:rsidP="009678E1">
      <w:pPr>
        <w:jc w:val="both"/>
        <w:rPr>
          <w:rFonts w:ascii="Times New Roman" w:hAnsi="Times New Roman" w:cs="Times New Roman"/>
          <w:sz w:val="24"/>
          <w:szCs w:val="24"/>
        </w:rPr>
      </w:pPr>
      <w:r>
        <w:rPr>
          <w:rFonts w:ascii="Times New Roman" w:hAnsi="Times New Roman" w:cs="Times New Roman"/>
          <w:sz w:val="24"/>
          <w:szCs w:val="24"/>
        </w:rPr>
        <w:t xml:space="preserve">NB : En cas de doute, consultez le service juridique de votre organisation professionnelle. </w:t>
      </w:r>
    </w:p>
    <w:p w:rsidR="00E00104" w:rsidRPr="009678E1" w:rsidRDefault="00E00104" w:rsidP="009678E1">
      <w:pPr>
        <w:jc w:val="both"/>
        <w:rPr>
          <w:rFonts w:ascii="Times New Roman" w:hAnsi="Times New Roman" w:cs="Times New Roman"/>
          <w:sz w:val="24"/>
          <w:szCs w:val="24"/>
        </w:rPr>
      </w:pPr>
    </w:p>
    <w:p w:rsidR="00E00104" w:rsidRPr="00350A76" w:rsidRDefault="00350A76" w:rsidP="009678E1">
      <w:pPr>
        <w:jc w:val="both"/>
        <w:rPr>
          <w:rFonts w:ascii="Times New Roman" w:hAnsi="Times New Roman" w:cs="Times New Roman"/>
          <w:b/>
          <w:sz w:val="24"/>
          <w:szCs w:val="24"/>
        </w:rPr>
      </w:pPr>
      <w:r w:rsidRPr="00350A76">
        <w:rPr>
          <w:rFonts w:ascii="Times New Roman" w:hAnsi="Times New Roman" w:cs="Times New Roman"/>
          <w:b/>
          <w:sz w:val="24"/>
          <w:szCs w:val="24"/>
        </w:rPr>
        <w:t>A qui s’adresse</w:t>
      </w:r>
      <w:r>
        <w:rPr>
          <w:rFonts w:ascii="Times New Roman" w:hAnsi="Times New Roman" w:cs="Times New Roman"/>
          <w:b/>
          <w:sz w:val="24"/>
          <w:szCs w:val="24"/>
        </w:rPr>
        <w:t>r</w:t>
      </w:r>
      <w:r w:rsidRPr="00350A76">
        <w:rPr>
          <w:rFonts w:ascii="Times New Roman" w:hAnsi="Times New Roman" w:cs="Times New Roman"/>
          <w:b/>
          <w:sz w:val="24"/>
          <w:szCs w:val="24"/>
        </w:rPr>
        <w:t> </w:t>
      </w:r>
      <w:r w:rsidR="00C37339">
        <w:rPr>
          <w:rFonts w:ascii="Times New Roman" w:hAnsi="Times New Roman" w:cs="Times New Roman"/>
          <w:b/>
          <w:sz w:val="24"/>
          <w:szCs w:val="24"/>
        </w:rPr>
        <w:t>pour la réalisation des travaux</w:t>
      </w:r>
      <w:r w:rsidRPr="00350A76">
        <w:rPr>
          <w:rFonts w:ascii="Times New Roman" w:hAnsi="Times New Roman" w:cs="Times New Roman"/>
          <w:b/>
          <w:sz w:val="24"/>
          <w:szCs w:val="24"/>
        </w:rPr>
        <w:t xml:space="preserve">? </w:t>
      </w:r>
    </w:p>
    <w:p w:rsidR="008B6D34" w:rsidRPr="009678E1" w:rsidRDefault="00213A9E" w:rsidP="009678E1">
      <w:pPr>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3360" behindDoc="0" locked="0" layoutInCell="1" allowOverlap="1">
            <wp:simplePos x="0" y="0"/>
            <wp:positionH relativeFrom="margin">
              <wp:posOffset>-328295</wp:posOffset>
            </wp:positionH>
            <wp:positionV relativeFrom="margin">
              <wp:posOffset>3637280</wp:posOffset>
            </wp:positionV>
            <wp:extent cx="1561465" cy="1933575"/>
            <wp:effectExtent l="19050" t="0" r="635" b="0"/>
            <wp:wrapSquare wrapText="bothSides"/>
            <wp:docPr id="6" name="Image 5" descr="LogoHandibat-NonMilles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andibat-NonMillesime.jpg"/>
                    <pic:cNvPicPr/>
                  </pic:nvPicPr>
                  <pic:blipFill>
                    <a:blip r:embed="rId17" cstate="print"/>
                    <a:stretch>
                      <a:fillRect/>
                    </a:stretch>
                  </pic:blipFill>
                  <pic:spPr>
                    <a:xfrm>
                      <a:off x="0" y="0"/>
                      <a:ext cx="1561465" cy="1933575"/>
                    </a:xfrm>
                    <a:prstGeom prst="rect">
                      <a:avLst/>
                    </a:prstGeom>
                  </pic:spPr>
                </pic:pic>
              </a:graphicData>
            </a:graphic>
          </wp:anchor>
        </w:drawing>
      </w:r>
    </w:p>
    <w:p w:rsidR="00D2248A" w:rsidRPr="00D2248A" w:rsidRDefault="00213A9E" w:rsidP="00D2248A">
      <w:pPr>
        <w:jc w:val="both"/>
        <w:rPr>
          <w:rFonts w:ascii="Times New Roman" w:hAnsi="Times New Roman" w:cs="Times New Roman"/>
          <w:sz w:val="24"/>
          <w:szCs w:val="24"/>
        </w:rPr>
      </w:pPr>
      <w:r>
        <w:rPr>
          <w:rFonts w:ascii="Times New Roman" w:hAnsi="Times New Roman" w:cs="Times New Roman"/>
          <w:noProof/>
          <w:sz w:val="24"/>
          <w:szCs w:val="24"/>
          <w:lang w:eastAsia="fr-FR"/>
        </w:rPr>
        <w:t xml:space="preserve">Les </w:t>
      </w:r>
      <w:r w:rsidR="00D2248A" w:rsidRPr="00D2248A">
        <w:rPr>
          <w:rFonts w:ascii="Times New Roman" w:hAnsi="Times New Roman" w:cs="Times New Roman"/>
          <w:sz w:val="24"/>
          <w:szCs w:val="24"/>
        </w:rPr>
        <w:t xml:space="preserve"> artisan</w:t>
      </w:r>
      <w:r>
        <w:rPr>
          <w:rFonts w:ascii="Times New Roman" w:hAnsi="Times New Roman" w:cs="Times New Roman"/>
          <w:sz w:val="24"/>
          <w:szCs w:val="24"/>
        </w:rPr>
        <w:t xml:space="preserve">s labélisés </w:t>
      </w:r>
      <w:r w:rsidRPr="00D2248A">
        <w:rPr>
          <w:rFonts w:ascii="Times New Roman" w:hAnsi="Times New Roman" w:cs="Times New Roman"/>
          <w:sz w:val="24"/>
          <w:szCs w:val="24"/>
        </w:rPr>
        <w:t>HANDIBAT®</w:t>
      </w:r>
      <w:r>
        <w:rPr>
          <w:rFonts w:ascii="Times New Roman" w:hAnsi="Times New Roman" w:cs="Times New Roman"/>
          <w:sz w:val="24"/>
          <w:szCs w:val="24"/>
        </w:rPr>
        <w:t xml:space="preserve"> connaisse</w:t>
      </w:r>
      <w:r w:rsidR="00D2248A" w:rsidRPr="00D2248A">
        <w:rPr>
          <w:rFonts w:ascii="Times New Roman" w:hAnsi="Times New Roman" w:cs="Times New Roman"/>
          <w:sz w:val="24"/>
          <w:szCs w:val="24"/>
        </w:rPr>
        <w:t xml:space="preserve">nt la réglementation en vigueur et </w:t>
      </w:r>
      <w:r>
        <w:rPr>
          <w:rFonts w:ascii="Times New Roman" w:hAnsi="Times New Roman" w:cs="Times New Roman"/>
          <w:sz w:val="24"/>
          <w:szCs w:val="24"/>
        </w:rPr>
        <w:t xml:space="preserve">sont </w:t>
      </w:r>
      <w:r w:rsidR="00D2248A" w:rsidRPr="00D2248A">
        <w:rPr>
          <w:rFonts w:ascii="Times New Roman" w:hAnsi="Times New Roman" w:cs="Times New Roman"/>
          <w:sz w:val="24"/>
          <w:szCs w:val="24"/>
        </w:rPr>
        <w:t>capable</w:t>
      </w:r>
      <w:r>
        <w:rPr>
          <w:rFonts w:ascii="Times New Roman" w:hAnsi="Times New Roman" w:cs="Times New Roman"/>
          <w:sz w:val="24"/>
          <w:szCs w:val="24"/>
        </w:rPr>
        <w:t>s</w:t>
      </w:r>
      <w:r w:rsidR="00D2248A" w:rsidRPr="00D2248A">
        <w:rPr>
          <w:rFonts w:ascii="Times New Roman" w:hAnsi="Times New Roman" w:cs="Times New Roman"/>
          <w:sz w:val="24"/>
          <w:szCs w:val="24"/>
        </w:rPr>
        <w:t xml:space="preserve"> de vous a</w:t>
      </w:r>
      <w:r>
        <w:rPr>
          <w:rFonts w:ascii="Times New Roman" w:hAnsi="Times New Roman" w:cs="Times New Roman"/>
          <w:sz w:val="24"/>
          <w:szCs w:val="24"/>
        </w:rPr>
        <w:t>ccompagner dans cette démarche.</w:t>
      </w:r>
    </w:p>
    <w:p w:rsidR="00D2248A" w:rsidRPr="00D2248A" w:rsidRDefault="00213A9E" w:rsidP="00213A9E">
      <w:pPr>
        <w:tabs>
          <w:tab w:val="left" w:pos="1155"/>
        </w:tabs>
        <w:jc w:val="both"/>
        <w:rPr>
          <w:rFonts w:ascii="Times New Roman" w:hAnsi="Times New Roman" w:cs="Times New Roman"/>
          <w:sz w:val="24"/>
          <w:szCs w:val="24"/>
        </w:rPr>
      </w:pPr>
      <w:r>
        <w:rPr>
          <w:rFonts w:ascii="Times New Roman" w:hAnsi="Times New Roman" w:cs="Times New Roman"/>
          <w:sz w:val="24"/>
          <w:szCs w:val="24"/>
        </w:rPr>
        <w:tab/>
      </w:r>
    </w:p>
    <w:p w:rsidR="00D2248A" w:rsidRPr="00D2248A" w:rsidRDefault="00D2248A" w:rsidP="00D2248A">
      <w:pPr>
        <w:jc w:val="both"/>
        <w:rPr>
          <w:rFonts w:ascii="Times New Roman" w:hAnsi="Times New Roman" w:cs="Times New Roman"/>
          <w:sz w:val="24"/>
          <w:szCs w:val="24"/>
        </w:rPr>
      </w:pPr>
      <w:r w:rsidRPr="00D2248A">
        <w:rPr>
          <w:rFonts w:ascii="Times New Roman" w:hAnsi="Times New Roman" w:cs="Times New Roman"/>
          <w:sz w:val="24"/>
          <w:szCs w:val="24"/>
        </w:rPr>
        <w:t>Ce label regroupe en effet des professionnels du bâti souhaitant assurer de façon durable une prestation de qualité visant l’accès à tout pour tous.</w:t>
      </w:r>
    </w:p>
    <w:p w:rsidR="00D2248A" w:rsidRPr="00D2248A" w:rsidRDefault="00D2248A" w:rsidP="00D2248A">
      <w:pPr>
        <w:jc w:val="both"/>
        <w:rPr>
          <w:rFonts w:ascii="Times New Roman" w:hAnsi="Times New Roman" w:cs="Times New Roman"/>
          <w:sz w:val="24"/>
          <w:szCs w:val="24"/>
        </w:rPr>
      </w:pPr>
    </w:p>
    <w:p w:rsidR="00D2248A" w:rsidRPr="00D2248A" w:rsidRDefault="00D2248A" w:rsidP="00D2248A">
      <w:pPr>
        <w:jc w:val="both"/>
        <w:rPr>
          <w:rFonts w:ascii="Times New Roman" w:hAnsi="Times New Roman" w:cs="Times New Roman"/>
          <w:sz w:val="24"/>
          <w:szCs w:val="24"/>
        </w:rPr>
      </w:pPr>
      <w:r w:rsidRPr="00D2248A">
        <w:rPr>
          <w:rFonts w:ascii="Times New Roman" w:hAnsi="Times New Roman" w:cs="Times New Roman"/>
          <w:sz w:val="24"/>
          <w:szCs w:val="24"/>
        </w:rPr>
        <w:t xml:space="preserve">Retrouvez la liste des artisans HANDIBAT de </w:t>
      </w:r>
      <w:r w:rsidR="00213A9E">
        <w:rPr>
          <w:rFonts w:ascii="Times New Roman" w:hAnsi="Times New Roman" w:cs="Times New Roman"/>
          <w:sz w:val="24"/>
          <w:szCs w:val="24"/>
        </w:rPr>
        <w:t>Vaucluse</w:t>
      </w:r>
      <w:r w:rsidRPr="00D2248A">
        <w:rPr>
          <w:rFonts w:ascii="Times New Roman" w:hAnsi="Times New Roman" w:cs="Times New Roman"/>
          <w:sz w:val="24"/>
          <w:szCs w:val="24"/>
        </w:rPr>
        <w:t xml:space="preserve"> sur le site </w:t>
      </w:r>
      <w:hyperlink r:id="rId18" w:history="1">
        <w:r w:rsidRPr="00D2248A">
          <w:rPr>
            <w:rFonts w:ascii="Times New Roman" w:hAnsi="Times New Roman" w:cs="Times New Roman"/>
            <w:sz w:val="24"/>
            <w:szCs w:val="24"/>
          </w:rPr>
          <w:t>www.handibat.info</w:t>
        </w:r>
      </w:hyperlink>
      <w:r w:rsidRPr="00D2248A">
        <w:rPr>
          <w:rFonts w:ascii="Times New Roman" w:hAnsi="Times New Roman" w:cs="Times New Roman"/>
          <w:sz w:val="24"/>
          <w:szCs w:val="24"/>
        </w:rPr>
        <w:t xml:space="preserve"> </w:t>
      </w:r>
      <w:r w:rsidR="00280EB4">
        <w:rPr>
          <w:rFonts w:ascii="Times New Roman" w:hAnsi="Times New Roman" w:cs="Times New Roman"/>
          <w:sz w:val="24"/>
          <w:szCs w:val="24"/>
        </w:rPr>
        <w:t xml:space="preserve"> </w:t>
      </w:r>
    </w:p>
    <w:p w:rsidR="00D2248A" w:rsidRPr="00D2248A" w:rsidRDefault="00D2248A" w:rsidP="00D2248A">
      <w:pPr>
        <w:jc w:val="both"/>
        <w:rPr>
          <w:rFonts w:ascii="Times New Roman" w:hAnsi="Times New Roman" w:cs="Times New Roman"/>
          <w:sz w:val="24"/>
          <w:szCs w:val="24"/>
        </w:rPr>
      </w:pPr>
    </w:p>
    <w:p w:rsidR="00B30CC8" w:rsidRDefault="00B30CC8">
      <w:pPr>
        <w:rPr>
          <w:rFonts w:ascii="Times New Roman" w:hAnsi="Times New Roman" w:cs="Times New Roman"/>
          <w:b/>
          <w:sz w:val="24"/>
          <w:szCs w:val="24"/>
        </w:rPr>
      </w:pPr>
      <w:r>
        <w:rPr>
          <w:rFonts w:ascii="Times New Roman" w:hAnsi="Times New Roman" w:cs="Times New Roman"/>
          <w:b/>
          <w:sz w:val="24"/>
          <w:szCs w:val="24"/>
        </w:rPr>
        <w:t xml:space="preserve">Existent-ils des aides financières pour la réalisation des travaux ? </w:t>
      </w:r>
    </w:p>
    <w:p w:rsidR="00B30CC8" w:rsidRDefault="00B30CC8">
      <w:pPr>
        <w:rPr>
          <w:rFonts w:ascii="Times New Roman" w:hAnsi="Times New Roman" w:cs="Times New Roman"/>
          <w:b/>
          <w:sz w:val="24"/>
          <w:szCs w:val="24"/>
        </w:rPr>
      </w:pPr>
    </w:p>
    <w:p w:rsidR="00B14D32" w:rsidRDefault="00B14D32" w:rsidP="00B14D32">
      <w:pPr>
        <w:jc w:val="both"/>
        <w:rPr>
          <w:rFonts w:ascii="Times New Roman" w:hAnsi="Times New Roman" w:cs="Times New Roman"/>
          <w:sz w:val="24"/>
          <w:szCs w:val="24"/>
        </w:rPr>
      </w:pPr>
      <w:r w:rsidRPr="00B14D32">
        <w:rPr>
          <w:rFonts w:ascii="Times New Roman" w:hAnsi="Times New Roman" w:cs="Times New Roman"/>
          <w:sz w:val="24"/>
          <w:szCs w:val="24"/>
        </w:rPr>
        <w:t xml:space="preserve">Certaines communes ont mis en place un FISAC (Fonds d’intervention pour les services, l’artisanat et le commerce). Dans le cadre du </w:t>
      </w:r>
      <w:hyperlink r:id="rId19" w:history="1">
        <w:r w:rsidRPr="00B14D32">
          <w:rPr>
            <w:rStyle w:val="Lienhypertexte"/>
            <w:rFonts w:ascii="Times New Roman" w:hAnsi="Times New Roman" w:cs="Times New Roman"/>
            <w:sz w:val="24"/>
            <w:szCs w:val="24"/>
          </w:rPr>
          <w:t>FISAC</w:t>
        </w:r>
      </w:hyperlink>
      <w:r w:rsidRPr="00B14D32">
        <w:rPr>
          <w:rFonts w:ascii="Times New Roman" w:hAnsi="Times New Roman" w:cs="Times New Roman"/>
          <w:sz w:val="24"/>
          <w:szCs w:val="24"/>
        </w:rPr>
        <w:t>, 20% des dépenses engagées sur certains travaux peuvent être prise</w:t>
      </w:r>
      <w:r w:rsidR="00280EB4">
        <w:rPr>
          <w:rFonts w:ascii="Times New Roman" w:hAnsi="Times New Roman" w:cs="Times New Roman"/>
          <w:sz w:val="24"/>
          <w:szCs w:val="24"/>
        </w:rPr>
        <w:t>s</w:t>
      </w:r>
      <w:r w:rsidRPr="00B14D32">
        <w:rPr>
          <w:rFonts w:ascii="Times New Roman" w:hAnsi="Times New Roman" w:cs="Times New Roman"/>
          <w:sz w:val="24"/>
          <w:szCs w:val="24"/>
        </w:rPr>
        <w:t xml:space="preserve"> en charge (sous condition d’éligibilité). </w:t>
      </w:r>
    </w:p>
    <w:p w:rsidR="00D97F7B" w:rsidRPr="001953A1" w:rsidRDefault="004115F4" w:rsidP="001953A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NB : </w:t>
      </w:r>
      <w:r w:rsidR="00B14D32" w:rsidRPr="00B14D32">
        <w:rPr>
          <w:rFonts w:ascii="Times New Roman" w:hAnsi="Times New Roman" w:cs="Times New Roman"/>
          <w:sz w:val="24"/>
          <w:szCs w:val="24"/>
        </w:rPr>
        <w:t>Le FISAC (Fonds d’intervention pour les services, l’artisanat et le commerce) est un dispositif principalement destiné à financer via des subventions, les opérations de création, maintien, modernisation, adaptation ou transmission des entreprises du commerce, de l’artisanat et des services, afin de préserver ou développer un tissu d’entreprises de proximité.</w:t>
      </w:r>
      <w:r w:rsidR="00D97F7B">
        <w:rPr>
          <w:rFonts w:ascii="Times New Roman" w:hAnsi="Times New Roman" w:cs="Times New Roman"/>
          <w:b/>
          <w:sz w:val="24"/>
          <w:szCs w:val="24"/>
        </w:rPr>
        <w:br w:type="page"/>
      </w:r>
    </w:p>
    <w:p w:rsidR="008B6D34" w:rsidRPr="00280EB4" w:rsidRDefault="00D97F7B" w:rsidP="00C37339">
      <w:pPr>
        <w:pBdr>
          <w:bottom w:val="single" w:sz="4" w:space="1" w:color="auto"/>
        </w:pBdr>
        <w:jc w:val="both"/>
        <w:rPr>
          <w:rFonts w:ascii="Times New Roman" w:hAnsi="Times New Roman" w:cs="Times New Roman"/>
          <w:b/>
          <w:sz w:val="40"/>
          <w:szCs w:val="40"/>
        </w:rPr>
      </w:pPr>
      <w:r w:rsidRPr="00280EB4">
        <w:rPr>
          <w:rFonts w:ascii="Times New Roman" w:hAnsi="Times New Roman" w:cs="Times New Roman"/>
          <w:b/>
          <w:sz w:val="40"/>
          <w:szCs w:val="40"/>
        </w:rPr>
        <w:lastRenderedPageBreak/>
        <w:t xml:space="preserve">LES DEROGATIONS  </w:t>
      </w:r>
    </w:p>
    <w:p w:rsidR="00C37339" w:rsidRPr="00C37339" w:rsidRDefault="00C37339" w:rsidP="00C37339">
      <w:pPr>
        <w:pStyle w:val="Paragraphedeliste"/>
        <w:autoSpaceDE w:val="0"/>
        <w:autoSpaceDN w:val="0"/>
        <w:adjustRightInd w:val="0"/>
        <w:spacing w:line="240" w:lineRule="auto"/>
        <w:rPr>
          <w:rFonts w:ascii="Times New Roman" w:hAnsi="Times New Roman" w:cs="Times New Roman"/>
          <w:b/>
          <w:iCs/>
          <w:sz w:val="24"/>
          <w:szCs w:val="24"/>
        </w:rPr>
      </w:pPr>
    </w:p>
    <w:p w:rsidR="000E333A" w:rsidRPr="00862E5C" w:rsidRDefault="00D97F7B" w:rsidP="00C37339">
      <w:pPr>
        <w:autoSpaceDE w:val="0"/>
        <w:autoSpaceDN w:val="0"/>
        <w:adjustRightInd w:val="0"/>
        <w:spacing w:line="240" w:lineRule="auto"/>
        <w:rPr>
          <w:rFonts w:ascii="Times New Roman" w:hAnsi="Times New Roman" w:cs="Times New Roman"/>
          <w:sz w:val="24"/>
          <w:szCs w:val="24"/>
        </w:rPr>
      </w:pPr>
      <w:r w:rsidRPr="00C37339">
        <w:rPr>
          <w:rFonts w:ascii="Times New Roman" w:hAnsi="Times New Roman" w:cs="Times New Roman"/>
          <w:b/>
          <w:sz w:val="24"/>
          <w:szCs w:val="24"/>
        </w:rPr>
        <w:t>P</w:t>
      </w:r>
      <w:r w:rsidR="00F72C37" w:rsidRPr="00C37339">
        <w:rPr>
          <w:rFonts w:ascii="Times New Roman" w:hAnsi="Times New Roman" w:cs="Times New Roman"/>
          <w:b/>
          <w:sz w:val="24"/>
          <w:szCs w:val="24"/>
        </w:rPr>
        <w:t xml:space="preserve">rincipe de réalité </w:t>
      </w:r>
      <w:r w:rsidRPr="00C37339">
        <w:rPr>
          <w:rFonts w:ascii="Times New Roman" w:hAnsi="Times New Roman" w:cs="Times New Roman"/>
          <w:b/>
          <w:sz w:val="24"/>
          <w:szCs w:val="24"/>
        </w:rPr>
        <w:t>de la loi</w:t>
      </w:r>
      <w:r w:rsidRPr="00C37339">
        <w:rPr>
          <w:rFonts w:ascii="Times New Roman" w:hAnsi="Times New Roman" w:cs="Times New Roman"/>
          <w:sz w:val="24"/>
          <w:szCs w:val="24"/>
        </w:rPr>
        <w:t xml:space="preserve"> =</w:t>
      </w:r>
      <w:r w:rsidR="00F72C37" w:rsidRPr="00C37339">
        <w:rPr>
          <w:rFonts w:ascii="Times New Roman" w:hAnsi="Times New Roman" w:cs="Times New Roman"/>
          <w:sz w:val="24"/>
          <w:szCs w:val="24"/>
        </w:rPr>
        <w:t xml:space="preserve"> S’il existe des contraintes empêchant la mise en accessibilité de l’ERP, des </w:t>
      </w:r>
      <w:r w:rsidR="00F72C37" w:rsidRPr="00862E5C">
        <w:rPr>
          <w:rFonts w:ascii="Times New Roman" w:hAnsi="Times New Roman" w:cs="Times New Roman"/>
          <w:sz w:val="24"/>
          <w:szCs w:val="24"/>
        </w:rPr>
        <w:t>dérogations aux réglementations peuvent être accordées par le Préfet</w:t>
      </w:r>
      <w:r w:rsidR="00F72C37" w:rsidRPr="00C37339">
        <w:rPr>
          <w:rFonts w:ascii="Times New Roman" w:hAnsi="Times New Roman" w:cs="Times New Roman"/>
          <w:sz w:val="24"/>
          <w:szCs w:val="24"/>
        </w:rPr>
        <w:t xml:space="preserve">. </w:t>
      </w:r>
      <w:r w:rsidRPr="003711AE">
        <w:rPr>
          <w:rFonts w:ascii="Times New Roman" w:hAnsi="Times New Roman" w:cs="Times New Roman"/>
          <w:sz w:val="24"/>
          <w:szCs w:val="24"/>
        </w:rPr>
        <w:t>(</w:t>
      </w:r>
      <w:r w:rsidRPr="00862E5C">
        <w:rPr>
          <w:rFonts w:ascii="Times New Roman" w:hAnsi="Times New Roman" w:cs="Times New Roman"/>
          <w:sz w:val="24"/>
          <w:szCs w:val="24"/>
        </w:rPr>
        <w:t>Art. R 119-19-6 et R 111-19-10 du Code de la Construction et de l’Habitation)</w:t>
      </w:r>
    </w:p>
    <w:p w:rsidR="001953A1" w:rsidRPr="00C37339" w:rsidRDefault="001953A1" w:rsidP="00C37339">
      <w:pPr>
        <w:autoSpaceDE w:val="0"/>
        <w:autoSpaceDN w:val="0"/>
        <w:adjustRightInd w:val="0"/>
        <w:spacing w:line="240" w:lineRule="auto"/>
        <w:rPr>
          <w:rFonts w:ascii="Times New Roman" w:hAnsi="Times New Roman" w:cs="Times New Roman"/>
          <w:b/>
          <w:iCs/>
          <w:sz w:val="24"/>
          <w:szCs w:val="24"/>
        </w:rPr>
      </w:pPr>
    </w:p>
    <w:p w:rsidR="000E333A" w:rsidRPr="000E333A" w:rsidRDefault="000E333A" w:rsidP="000E333A">
      <w:pPr>
        <w:pStyle w:val="Paragraphedeliste"/>
        <w:autoSpaceDE w:val="0"/>
        <w:autoSpaceDN w:val="0"/>
        <w:adjustRightInd w:val="0"/>
        <w:spacing w:line="240" w:lineRule="auto"/>
        <w:rPr>
          <w:rFonts w:ascii="Times New Roman" w:hAnsi="Times New Roman" w:cs="Times New Roman"/>
          <w:b/>
          <w:iCs/>
          <w:sz w:val="24"/>
          <w:szCs w:val="24"/>
        </w:rPr>
      </w:pPr>
    </w:p>
    <w:p w:rsidR="00D97F7B" w:rsidRDefault="000E333A" w:rsidP="000E333A">
      <w:pPr>
        <w:pStyle w:val="Paragraphedeliste"/>
        <w:numPr>
          <w:ilvl w:val="0"/>
          <w:numId w:val="14"/>
        </w:numPr>
        <w:jc w:val="both"/>
        <w:rPr>
          <w:rFonts w:ascii="Times New Roman" w:hAnsi="Times New Roman" w:cs="Times New Roman"/>
          <w:sz w:val="24"/>
          <w:szCs w:val="24"/>
        </w:rPr>
      </w:pPr>
      <w:r w:rsidRPr="000E333A">
        <w:rPr>
          <w:rFonts w:ascii="Times New Roman" w:hAnsi="Times New Roman" w:cs="Times New Roman"/>
          <w:sz w:val="24"/>
          <w:szCs w:val="24"/>
        </w:rPr>
        <w:t xml:space="preserve">La demande de dérogation doit se faire </w:t>
      </w:r>
      <w:r w:rsidRPr="000E333A">
        <w:rPr>
          <w:rFonts w:ascii="Times New Roman" w:hAnsi="Times New Roman" w:cs="Times New Roman"/>
          <w:b/>
          <w:sz w:val="24"/>
          <w:szCs w:val="24"/>
        </w:rPr>
        <w:t>à travers la demande d’Autorisation de Construire, d’Aménager ou de modifier un ERP</w:t>
      </w:r>
      <w:r w:rsidRPr="000E333A">
        <w:rPr>
          <w:rFonts w:ascii="Times New Roman" w:hAnsi="Times New Roman" w:cs="Times New Roman"/>
          <w:sz w:val="24"/>
          <w:szCs w:val="24"/>
        </w:rPr>
        <w:t xml:space="preserve">. </w:t>
      </w:r>
    </w:p>
    <w:p w:rsidR="000E333A" w:rsidRPr="000E333A" w:rsidRDefault="000E333A" w:rsidP="000E333A">
      <w:pPr>
        <w:pStyle w:val="Paragraphedeliste"/>
        <w:rPr>
          <w:rFonts w:ascii="Times New Roman" w:hAnsi="Times New Roman" w:cs="Times New Roman"/>
          <w:sz w:val="24"/>
          <w:szCs w:val="24"/>
        </w:rPr>
      </w:pPr>
    </w:p>
    <w:p w:rsidR="000E333A" w:rsidRDefault="000E333A" w:rsidP="000E333A">
      <w:pPr>
        <w:pStyle w:val="Paragraphedeliste"/>
        <w:numPr>
          <w:ilvl w:val="0"/>
          <w:numId w:val="14"/>
        </w:numPr>
        <w:jc w:val="both"/>
        <w:rPr>
          <w:rFonts w:ascii="Times New Roman" w:hAnsi="Times New Roman" w:cs="Times New Roman"/>
          <w:sz w:val="24"/>
          <w:szCs w:val="24"/>
        </w:rPr>
      </w:pPr>
      <w:r w:rsidRPr="000E333A">
        <w:rPr>
          <w:rFonts w:ascii="Times New Roman" w:hAnsi="Times New Roman" w:cs="Times New Roman"/>
          <w:sz w:val="24"/>
          <w:szCs w:val="24"/>
        </w:rPr>
        <w:t xml:space="preserve">Toute dérogation doit nécessairement être </w:t>
      </w:r>
      <w:r w:rsidRPr="000E333A">
        <w:rPr>
          <w:rFonts w:ascii="Times New Roman" w:hAnsi="Times New Roman" w:cs="Times New Roman"/>
          <w:b/>
          <w:sz w:val="24"/>
          <w:szCs w:val="24"/>
        </w:rPr>
        <w:t>accompagnée de justificatifs</w:t>
      </w:r>
      <w:r w:rsidRPr="000E333A">
        <w:rPr>
          <w:rFonts w:ascii="Times New Roman" w:hAnsi="Times New Roman" w:cs="Times New Roman"/>
          <w:sz w:val="24"/>
          <w:szCs w:val="24"/>
        </w:rPr>
        <w:t xml:space="preserve"> et soumise à l’avis de la Commission Consultative Départemental de Sécurité Accessibilité de Vaucluse (CCDSA). </w:t>
      </w:r>
    </w:p>
    <w:p w:rsidR="00CF12B7" w:rsidRPr="00CF12B7" w:rsidRDefault="00CF12B7" w:rsidP="00CF12B7">
      <w:pPr>
        <w:pStyle w:val="Paragraphedeliste"/>
        <w:rPr>
          <w:rFonts w:ascii="Times New Roman" w:hAnsi="Times New Roman" w:cs="Times New Roman"/>
          <w:sz w:val="24"/>
          <w:szCs w:val="24"/>
        </w:rPr>
      </w:pPr>
    </w:p>
    <w:p w:rsidR="00CF12B7" w:rsidRDefault="00CF12B7" w:rsidP="000E333A">
      <w:pPr>
        <w:pStyle w:val="Paragraphedeliste"/>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Il n’y a </w:t>
      </w:r>
      <w:r w:rsidRPr="00CF12B7">
        <w:rPr>
          <w:rFonts w:ascii="Times New Roman" w:hAnsi="Times New Roman" w:cs="Times New Roman"/>
          <w:b/>
          <w:sz w:val="24"/>
          <w:szCs w:val="24"/>
        </w:rPr>
        <w:t>pas de dérogation globale</w:t>
      </w:r>
      <w:r>
        <w:rPr>
          <w:rFonts w:ascii="Times New Roman" w:hAnsi="Times New Roman" w:cs="Times New Roman"/>
          <w:sz w:val="24"/>
          <w:szCs w:val="24"/>
        </w:rPr>
        <w:t xml:space="preserve">. Une dérogation justifiée doit être demandée </w:t>
      </w:r>
      <w:r w:rsidRPr="00CF12B7">
        <w:rPr>
          <w:rFonts w:ascii="Times New Roman" w:hAnsi="Times New Roman" w:cs="Times New Roman"/>
          <w:b/>
          <w:sz w:val="24"/>
          <w:szCs w:val="24"/>
        </w:rPr>
        <w:t>par point de la réglementation</w:t>
      </w:r>
      <w:r>
        <w:rPr>
          <w:rFonts w:ascii="Times New Roman" w:hAnsi="Times New Roman" w:cs="Times New Roman"/>
          <w:sz w:val="24"/>
          <w:szCs w:val="24"/>
        </w:rPr>
        <w:t xml:space="preserve">. </w:t>
      </w:r>
    </w:p>
    <w:p w:rsidR="000E333A" w:rsidRPr="000E333A" w:rsidRDefault="000E333A" w:rsidP="000E333A">
      <w:pPr>
        <w:jc w:val="both"/>
        <w:rPr>
          <w:rFonts w:ascii="Times New Roman" w:hAnsi="Times New Roman" w:cs="Times New Roman"/>
          <w:sz w:val="24"/>
          <w:szCs w:val="24"/>
        </w:rPr>
      </w:pPr>
    </w:p>
    <w:p w:rsidR="000E333A" w:rsidRPr="000E333A" w:rsidRDefault="000E333A" w:rsidP="000E333A">
      <w:pPr>
        <w:pStyle w:val="Paragraphedeliste"/>
        <w:numPr>
          <w:ilvl w:val="0"/>
          <w:numId w:val="14"/>
        </w:numPr>
        <w:jc w:val="both"/>
        <w:rPr>
          <w:rFonts w:ascii="Times New Roman" w:hAnsi="Times New Roman" w:cs="Times New Roman"/>
          <w:sz w:val="24"/>
          <w:szCs w:val="24"/>
        </w:rPr>
      </w:pPr>
      <w:r w:rsidRPr="000E333A">
        <w:rPr>
          <w:rFonts w:ascii="Times New Roman" w:hAnsi="Times New Roman" w:cs="Times New Roman"/>
          <w:sz w:val="24"/>
          <w:szCs w:val="24"/>
        </w:rPr>
        <w:t xml:space="preserve">La dérogation est </w:t>
      </w:r>
      <w:r w:rsidRPr="000E333A">
        <w:rPr>
          <w:rFonts w:ascii="Times New Roman" w:hAnsi="Times New Roman" w:cs="Times New Roman"/>
          <w:b/>
          <w:sz w:val="24"/>
          <w:szCs w:val="24"/>
        </w:rPr>
        <w:t>accordée par le Préfet.</w:t>
      </w:r>
      <w:r w:rsidRPr="000E333A">
        <w:rPr>
          <w:rFonts w:ascii="Times New Roman" w:hAnsi="Times New Roman" w:cs="Times New Roman"/>
          <w:sz w:val="24"/>
          <w:szCs w:val="24"/>
        </w:rPr>
        <w:t xml:space="preserve"> </w:t>
      </w:r>
    </w:p>
    <w:p w:rsidR="001953A1" w:rsidRPr="001953A1" w:rsidRDefault="001953A1" w:rsidP="001953A1">
      <w:pPr>
        <w:rPr>
          <w:rFonts w:ascii="Times New Roman" w:hAnsi="Times New Roman" w:cs="Times New Roman"/>
          <w:b/>
          <w:sz w:val="24"/>
          <w:szCs w:val="24"/>
        </w:rPr>
      </w:pPr>
    </w:p>
    <w:p w:rsidR="001953A1" w:rsidRPr="00D97F7B" w:rsidRDefault="001953A1" w:rsidP="001953A1">
      <w:pPr>
        <w:pStyle w:val="Paragraphedeliste"/>
        <w:numPr>
          <w:ilvl w:val="0"/>
          <w:numId w:val="14"/>
        </w:numPr>
        <w:autoSpaceDE w:val="0"/>
        <w:autoSpaceDN w:val="0"/>
        <w:adjustRightInd w:val="0"/>
        <w:spacing w:line="240" w:lineRule="auto"/>
        <w:rPr>
          <w:rFonts w:ascii="Times New Roman" w:hAnsi="Times New Roman" w:cs="Times New Roman"/>
          <w:b/>
          <w:iCs/>
          <w:sz w:val="24"/>
          <w:szCs w:val="24"/>
        </w:rPr>
      </w:pPr>
      <w:r w:rsidRPr="00D97F7B">
        <w:rPr>
          <w:rFonts w:ascii="Times New Roman" w:hAnsi="Times New Roman" w:cs="Times New Roman"/>
          <w:b/>
          <w:sz w:val="24"/>
          <w:szCs w:val="24"/>
        </w:rPr>
        <w:t>Pour les bâtiments neufs</w:t>
      </w:r>
      <w:r w:rsidRPr="00D97F7B">
        <w:rPr>
          <w:rFonts w:ascii="Times New Roman" w:hAnsi="Times New Roman" w:cs="Times New Roman"/>
          <w:sz w:val="24"/>
          <w:szCs w:val="24"/>
        </w:rPr>
        <w:t xml:space="preserve">, il n’y a </w:t>
      </w:r>
      <w:r w:rsidRPr="00D97F7B">
        <w:rPr>
          <w:rFonts w:ascii="Times New Roman" w:hAnsi="Times New Roman" w:cs="Times New Roman"/>
          <w:b/>
          <w:sz w:val="24"/>
          <w:szCs w:val="24"/>
        </w:rPr>
        <w:t>pas de dérogation possible</w:t>
      </w:r>
      <w:r w:rsidRPr="00D97F7B">
        <w:rPr>
          <w:rFonts w:ascii="Times New Roman" w:hAnsi="Times New Roman" w:cs="Times New Roman"/>
          <w:sz w:val="24"/>
          <w:szCs w:val="24"/>
        </w:rPr>
        <w:t xml:space="preserve">. </w:t>
      </w:r>
      <w:r>
        <w:rPr>
          <w:rFonts w:ascii="Times New Roman" w:hAnsi="Times New Roman" w:cs="Times New Roman"/>
          <w:sz w:val="24"/>
          <w:szCs w:val="24"/>
        </w:rPr>
        <w:t>Il y a o</w:t>
      </w:r>
      <w:r w:rsidRPr="00D97F7B">
        <w:rPr>
          <w:rFonts w:ascii="Times New Roman" w:hAnsi="Times New Roman" w:cs="Times New Roman"/>
          <w:sz w:val="24"/>
          <w:szCs w:val="24"/>
        </w:rPr>
        <w:t xml:space="preserve">bligation sans exception de respecter les règles d’accessibilité des ERP. </w:t>
      </w:r>
    </w:p>
    <w:p w:rsidR="001953A1" w:rsidRPr="009678E1" w:rsidRDefault="001953A1" w:rsidP="001953A1">
      <w:pPr>
        <w:jc w:val="both"/>
        <w:rPr>
          <w:rFonts w:ascii="Times New Roman" w:hAnsi="Times New Roman" w:cs="Times New Roman"/>
          <w:sz w:val="24"/>
          <w:szCs w:val="24"/>
        </w:rPr>
      </w:pPr>
    </w:p>
    <w:p w:rsidR="001953A1" w:rsidRPr="001953A1" w:rsidRDefault="001953A1" w:rsidP="001953A1">
      <w:pPr>
        <w:pStyle w:val="Paragraphedeliste"/>
        <w:numPr>
          <w:ilvl w:val="0"/>
          <w:numId w:val="14"/>
        </w:numPr>
        <w:autoSpaceDE w:val="0"/>
        <w:autoSpaceDN w:val="0"/>
        <w:adjustRightInd w:val="0"/>
        <w:spacing w:line="240" w:lineRule="auto"/>
        <w:rPr>
          <w:rFonts w:ascii="Times New Roman" w:hAnsi="Times New Roman" w:cs="Times New Roman"/>
          <w:b/>
          <w:iCs/>
          <w:sz w:val="24"/>
          <w:szCs w:val="24"/>
        </w:rPr>
      </w:pPr>
      <w:r w:rsidRPr="001953A1">
        <w:rPr>
          <w:rFonts w:ascii="Times New Roman" w:hAnsi="Times New Roman" w:cs="Times New Roman"/>
          <w:iCs/>
          <w:sz w:val="24"/>
          <w:szCs w:val="24"/>
        </w:rPr>
        <w:t>Se demander à chaque fois</w:t>
      </w:r>
      <w:r>
        <w:rPr>
          <w:rFonts w:ascii="Times New Roman" w:hAnsi="Times New Roman" w:cs="Times New Roman"/>
          <w:b/>
          <w:iCs/>
          <w:sz w:val="24"/>
          <w:szCs w:val="24"/>
        </w:rPr>
        <w:t xml:space="preserve"> quelle est la règle à déroger </w:t>
      </w:r>
      <w:r w:rsidR="003A30B6">
        <w:rPr>
          <w:rFonts w:ascii="Times New Roman" w:hAnsi="Times New Roman" w:cs="Times New Roman"/>
          <w:b/>
          <w:iCs/>
          <w:sz w:val="24"/>
          <w:szCs w:val="24"/>
        </w:rPr>
        <w:t>(article de la loi)</w:t>
      </w:r>
      <w:r>
        <w:rPr>
          <w:rFonts w:ascii="Times New Roman" w:hAnsi="Times New Roman" w:cs="Times New Roman"/>
          <w:b/>
          <w:iCs/>
          <w:sz w:val="24"/>
          <w:szCs w:val="24"/>
        </w:rPr>
        <w:t>? Pourquoi puis-je y déroger (argumenter) ? Que propose-je pour la compenser ?</w:t>
      </w:r>
      <w:r w:rsidR="003A30B6">
        <w:rPr>
          <w:rFonts w:ascii="Times New Roman" w:hAnsi="Times New Roman" w:cs="Times New Roman"/>
          <w:b/>
          <w:iCs/>
          <w:sz w:val="24"/>
          <w:szCs w:val="24"/>
        </w:rPr>
        <w:t xml:space="preserve"> </w:t>
      </w:r>
    </w:p>
    <w:p w:rsidR="001953A1" w:rsidRDefault="001953A1" w:rsidP="009678E1">
      <w:pPr>
        <w:jc w:val="both"/>
        <w:rPr>
          <w:rFonts w:ascii="Times New Roman" w:hAnsi="Times New Roman" w:cs="Times New Roman"/>
          <w:b/>
          <w:sz w:val="24"/>
          <w:szCs w:val="24"/>
        </w:rPr>
      </w:pPr>
    </w:p>
    <w:p w:rsidR="001953A1" w:rsidRDefault="001953A1" w:rsidP="009678E1">
      <w:pPr>
        <w:jc w:val="both"/>
        <w:rPr>
          <w:rFonts w:ascii="Times New Roman" w:hAnsi="Times New Roman" w:cs="Times New Roman"/>
          <w:b/>
          <w:sz w:val="24"/>
          <w:szCs w:val="24"/>
        </w:rPr>
      </w:pPr>
    </w:p>
    <w:p w:rsidR="00F72C37" w:rsidRPr="00D97F7B" w:rsidRDefault="00C37339" w:rsidP="009678E1">
      <w:pPr>
        <w:jc w:val="both"/>
        <w:rPr>
          <w:rFonts w:ascii="Times New Roman" w:hAnsi="Times New Roman" w:cs="Times New Roman"/>
          <w:b/>
          <w:sz w:val="24"/>
          <w:szCs w:val="24"/>
        </w:rPr>
      </w:pPr>
      <w:r>
        <w:rPr>
          <w:rFonts w:ascii="Times New Roman" w:hAnsi="Times New Roman" w:cs="Times New Roman"/>
          <w:b/>
          <w:sz w:val="24"/>
          <w:szCs w:val="24"/>
        </w:rPr>
        <w:t>Trois</w:t>
      </w:r>
      <w:r w:rsidR="00F72C37" w:rsidRPr="00D97F7B">
        <w:rPr>
          <w:rFonts w:ascii="Times New Roman" w:hAnsi="Times New Roman" w:cs="Times New Roman"/>
          <w:b/>
          <w:sz w:val="24"/>
          <w:szCs w:val="24"/>
        </w:rPr>
        <w:t xml:space="preserve"> motifs de dérogations : </w:t>
      </w:r>
    </w:p>
    <w:p w:rsidR="00F72C37" w:rsidRPr="009678E1" w:rsidRDefault="00F72C37" w:rsidP="009678E1">
      <w:pPr>
        <w:jc w:val="both"/>
        <w:rPr>
          <w:rFonts w:ascii="Times New Roman" w:hAnsi="Times New Roman" w:cs="Times New Roman"/>
          <w:sz w:val="24"/>
          <w:szCs w:val="24"/>
        </w:rPr>
      </w:pPr>
    </w:p>
    <w:p w:rsidR="00F72C37" w:rsidRPr="00D97F7B" w:rsidRDefault="00F72C37" w:rsidP="009678E1">
      <w:pPr>
        <w:pStyle w:val="Paragraphedeliste"/>
        <w:numPr>
          <w:ilvl w:val="0"/>
          <w:numId w:val="2"/>
        </w:numPr>
        <w:jc w:val="both"/>
        <w:rPr>
          <w:rFonts w:ascii="Times New Roman" w:hAnsi="Times New Roman" w:cs="Times New Roman"/>
          <w:b/>
          <w:color w:val="FF0000"/>
          <w:sz w:val="24"/>
          <w:szCs w:val="24"/>
        </w:rPr>
      </w:pPr>
      <w:r w:rsidRPr="00D97F7B">
        <w:rPr>
          <w:rFonts w:ascii="Times New Roman" w:hAnsi="Times New Roman" w:cs="Times New Roman"/>
          <w:b/>
          <w:color w:val="FF0000"/>
          <w:sz w:val="24"/>
          <w:szCs w:val="24"/>
        </w:rPr>
        <w:t>Impossibilité technique</w:t>
      </w:r>
    </w:p>
    <w:p w:rsidR="00D97F7B" w:rsidRDefault="00CD7563" w:rsidP="00D97F7B">
      <w:pPr>
        <w:ind w:left="720"/>
        <w:jc w:val="both"/>
        <w:rPr>
          <w:rFonts w:ascii="Times New Roman" w:hAnsi="Times New Roman" w:cs="Times New Roman"/>
          <w:sz w:val="24"/>
          <w:szCs w:val="24"/>
        </w:rPr>
      </w:pPr>
      <w:r w:rsidRPr="009678E1">
        <w:rPr>
          <w:rFonts w:ascii="Times New Roman" w:hAnsi="Times New Roman" w:cs="Times New Roman"/>
          <w:sz w:val="24"/>
          <w:szCs w:val="24"/>
        </w:rPr>
        <w:t>Sur p</w:t>
      </w:r>
      <w:r w:rsidR="001A219F" w:rsidRPr="009678E1">
        <w:rPr>
          <w:rFonts w:ascii="Times New Roman" w:hAnsi="Times New Roman" w:cs="Times New Roman"/>
          <w:sz w:val="24"/>
          <w:szCs w:val="24"/>
        </w:rPr>
        <w:t>résentation</w:t>
      </w:r>
    </w:p>
    <w:p w:rsidR="00CD7563" w:rsidRPr="00D97F7B" w:rsidRDefault="001A219F" w:rsidP="00D97F7B">
      <w:pPr>
        <w:pStyle w:val="Paragraphedeliste"/>
        <w:numPr>
          <w:ilvl w:val="0"/>
          <w:numId w:val="15"/>
        </w:numPr>
        <w:jc w:val="both"/>
        <w:rPr>
          <w:rFonts w:ascii="Times New Roman" w:hAnsi="Times New Roman" w:cs="Times New Roman"/>
          <w:sz w:val="24"/>
          <w:szCs w:val="24"/>
        </w:rPr>
      </w:pPr>
      <w:r w:rsidRPr="00D97F7B">
        <w:rPr>
          <w:rFonts w:ascii="Times New Roman" w:hAnsi="Times New Roman" w:cs="Times New Roman"/>
          <w:sz w:val="24"/>
          <w:szCs w:val="24"/>
        </w:rPr>
        <w:t xml:space="preserve">des </w:t>
      </w:r>
      <w:r w:rsidRPr="00D97F7B">
        <w:rPr>
          <w:rFonts w:ascii="Times New Roman" w:hAnsi="Times New Roman" w:cs="Times New Roman"/>
          <w:i/>
          <w:sz w:val="24"/>
          <w:szCs w:val="24"/>
        </w:rPr>
        <w:t>diverses solutions techniques réglementaires</w:t>
      </w:r>
      <w:r w:rsidRPr="00D97F7B">
        <w:rPr>
          <w:rFonts w:ascii="Times New Roman" w:hAnsi="Times New Roman" w:cs="Times New Roman"/>
          <w:sz w:val="24"/>
          <w:szCs w:val="24"/>
        </w:rPr>
        <w:t xml:space="preserve"> rendues </w:t>
      </w:r>
      <w:r w:rsidRPr="00D97F7B">
        <w:rPr>
          <w:rFonts w:ascii="Times New Roman" w:hAnsi="Times New Roman" w:cs="Times New Roman"/>
          <w:i/>
          <w:sz w:val="24"/>
          <w:szCs w:val="24"/>
        </w:rPr>
        <w:t>irréalisables</w:t>
      </w:r>
      <w:r w:rsidRPr="00D97F7B">
        <w:rPr>
          <w:rFonts w:ascii="Times New Roman" w:hAnsi="Times New Roman" w:cs="Times New Roman"/>
          <w:sz w:val="24"/>
          <w:szCs w:val="24"/>
        </w:rPr>
        <w:t xml:space="preserve"> par une impossibilité technique (document essentiel).</w:t>
      </w:r>
    </w:p>
    <w:p w:rsidR="001A219F" w:rsidRPr="00D97F7B" w:rsidRDefault="00CD7563" w:rsidP="00D97F7B">
      <w:pPr>
        <w:pStyle w:val="Paragraphedeliste"/>
        <w:numPr>
          <w:ilvl w:val="0"/>
          <w:numId w:val="15"/>
        </w:numPr>
        <w:jc w:val="both"/>
        <w:rPr>
          <w:rFonts w:ascii="Times New Roman" w:hAnsi="Times New Roman" w:cs="Times New Roman"/>
          <w:sz w:val="24"/>
          <w:szCs w:val="24"/>
        </w:rPr>
      </w:pPr>
      <w:r w:rsidRPr="00D97F7B">
        <w:rPr>
          <w:rFonts w:ascii="Times New Roman" w:hAnsi="Times New Roman" w:cs="Times New Roman"/>
          <w:sz w:val="24"/>
          <w:szCs w:val="24"/>
        </w:rPr>
        <w:t xml:space="preserve">Du </w:t>
      </w:r>
      <w:r w:rsidR="001A219F" w:rsidRPr="00D97F7B">
        <w:rPr>
          <w:rFonts w:ascii="Times New Roman" w:hAnsi="Times New Roman" w:cs="Times New Roman"/>
          <w:sz w:val="24"/>
          <w:szCs w:val="24"/>
        </w:rPr>
        <w:t xml:space="preserve"> </w:t>
      </w:r>
      <w:r w:rsidRPr="00D97F7B">
        <w:rPr>
          <w:rFonts w:ascii="Times New Roman" w:hAnsi="Times New Roman" w:cs="Times New Roman"/>
          <w:i/>
          <w:sz w:val="24"/>
          <w:szCs w:val="24"/>
        </w:rPr>
        <w:t>r</w:t>
      </w:r>
      <w:r w:rsidR="001A219F" w:rsidRPr="00D97F7B">
        <w:rPr>
          <w:rFonts w:ascii="Times New Roman" w:hAnsi="Times New Roman" w:cs="Times New Roman"/>
          <w:i/>
          <w:sz w:val="24"/>
          <w:szCs w:val="24"/>
        </w:rPr>
        <w:t>apport d'un bureau de certification</w:t>
      </w:r>
      <w:r w:rsidR="001A219F" w:rsidRPr="00D97F7B">
        <w:rPr>
          <w:rFonts w:ascii="Times New Roman" w:hAnsi="Times New Roman" w:cs="Times New Roman"/>
          <w:sz w:val="24"/>
          <w:szCs w:val="24"/>
        </w:rPr>
        <w:t xml:space="preserve"> (bureau de contrôle) ou d'ingénieur béton dans le cas de problèmes de modification ou de renforcement de la structure du bâtiment.</w:t>
      </w:r>
    </w:p>
    <w:p w:rsidR="001A219F" w:rsidRPr="00D97F7B" w:rsidRDefault="00CD7563" w:rsidP="00D97F7B">
      <w:pPr>
        <w:pStyle w:val="Paragraphedeliste"/>
        <w:numPr>
          <w:ilvl w:val="0"/>
          <w:numId w:val="15"/>
        </w:numPr>
        <w:jc w:val="both"/>
        <w:rPr>
          <w:rFonts w:ascii="Times New Roman" w:hAnsi="Times New Roman" w:cs="Times New Roman"/>
          <w:sz w:val="24"/>
          <w:szCs w:val="24"/>
        </w:rPr>
      </w:pPr>
      <w:r w:rsidRPr="00D97F7B">
        <w:rPr>
          <w:rFonts w:ascii="Times New Roman" w:hAnsi="Times New Roman" w:cs="Times New Roman"/>
          <w:sz w:val="24"/>
          <w:szCs w:val="24"/>
        </w:rPr>
        <w:t xml:space="preserve">De </w:t>
      </w:r>
      <w:r w:rsidRPr="00D97F7B">
        <w:rPr>
          <w:rFonts w:ascii="Times New Roman" w:hAnsi="Times New Roman" w:cs="Times New Roman"/>
          <w:i/>
          <w:sz w:val="24"/>
          <w:szCs w:val="24"/>
        </w:rPr>
        <w:t>l’a</w:t>
      </w:r>
      <w:r w:rsidR="001A219F" w:rsidRPr="00D97F7B">
        <w:rPr>
          <w:rFonts w:ascii="Times New Roman" w:hAnsi="Times New Roman" w:cs="Times New Roman"/>
          <w:i/>
          <w:sz w:val="24"/>
          <w:szCs w:val="24"/>
        </w:rPr>
        <w:t>ttestation éventuelle d'un syndicat de copropriétaires</w:t>
      </w:r>
      <w:r w:rsidR="001A219F" w:rsidRPr="00D97F7B">
        <w:rPr>
          <w:rFonts w:ascii="Times New Roman" w:hAnsi="Times New Roman" w:cs="Times New Roman"/>
          <w:sz w:val="24"/>
          <w:szCs w:val="24"/>
        </w:rPr>
        <w:t xml:space="preserve"> refusant à un maître d'ouvrage de réaliser certains travaux dans des locaux communs d'une copropriété.</w:t>
      </w:r>
    </w:p>
    <w:p w:rsidR="001A219F" w:rsidRDefault="001A219F" w:rsidP="00D97F7B">
      <w:pPr>
        <w:pStyle w:val="Paragraphedeliste"/>
        <w:numPr>
          <w:ilvl w:val="0"/>
          <w:numId w:val="15"/>
        </w:numPr>
        <w:jc w:val="both"/>
        <w:rPr>
          <w:rFonts w:ascii="Times New Roman" w:hAnsi="Times New Roman" w:cs="Times New Roman"/>
          <w:sz w:val="24"/>
          <w:szCs w:val="24"/>
        </w:rPr>
      </w:pPr>
      <w:r w:rsidRPr="00D97F7B">
        <w:rPr>
          <w:rFonts w:ascii="Times New Roman" w:hAnsi="Times New Roman" w:cs="Times New Roman"/>
          <w:i/>
          <w:sz w:val="24"/>
          <w:szCs w:val="24"/>
        </w:rPr>
        <w:t>Avis du gestionnaire des voiries</w:t>
      </w:r>
      <w:r w:rsidRPr="00D97F7B">
        <w:rPr>
          <w:rFonts w:ascii="Times New Roman" w:hAnsi="Times New Roman" w:cs="Times New Roman"/>
          <w:sz w:val="24"/>
          <w:szCs w:val="24"/>
        </w:rPr>
        <w:t xml:space="preserve"> </w:t>
      </w:r>
      <w:r w:rsidR="00D97F7B">
        <w:rPr>
          <w:rFonts w:ascii="Times New Roman" w:hAnsi="Times New Roman" w:cs="Times New Roman"/>
          <w:sz w:val="24"/>
          <w:szCs w:val="24"/>
        </w:rPr>
        <w:t xml:space="preserve">(mairie) </w:t>
      </w:r>
      <w:r w:rsidRPr="00D97F7B">
        <w:rPr>
          <w:rFonts w:ascii="Times New Roman" w:hAnsi="Times New Roman" w:cs="Times New Roman"/>
          <w:sz w:val="24"/>
          <w:szCs w:val="24"/>
        </w:rPr>
        <w:t>et espaces publics (cas des rampes sur domaine public)</w:t>
      </w:r>
    </w:p>
    <w:p w:rsidR="003A30B6" w:rsidRDefault="003A30B6" w:rsidP="003A30B6">
      <w:pPr>
        <w:jc w:val="both"/>
        <w:rPr>
          <w:rFonts w:ascii="Times New Roman" w:hAnsi="Times New Roman" w:cs="Times New Roman"/>
          <w:sz w:val="24"/>
          <w:szCs w:val="24"/>
        </w:rPr>
      </w:pPr>
    </w:p>
    <w:p w:rsidR="003A30B6" w:rsidRPr="003A30B6" w:rsidRDefault="003A30B6" w:rsidP="003A30B6">
      <w:pPr>
        <w:jc w:val="both"/>
        <w:rPr>
          <w:rFonts w:ascii="Times New Roman" w:hAnsi="Times New Roman" w:cs="Times New Roman"/>
          <w:sz w:val="24"/>
          <w:szCs w:val="24"/>
        </w:rPr>
      </w:pPr>
    </w:p>
    <w:p w:rsidR="00CD7563" w:rsidRPr="009678E1" w:rsidRDefault="00CD7563" w:rsidP="009678E1">
      <w:pPr>
        <w:ind w:left="720"/>
        <w:jc w:val="both"/>
        <w:rPr>
          <w:rFonts w:ascii="Times New Roman" w:hAnsi="Times New Roman" w:cs="Times New Roman"/>
          <w:sz w:val="24"/>
          <w:szCs w:val="24"/>
        </w:rPr>
      </w:pPr>
    </w:p>
    <w:p w:rsidR="00F72C37" w:rsidRPr="00D97F7B" w:rsidRDefault="00F72C37" w:rsidP="009678E1">
      <w:pPr>
        <w:pStyle w:val="Paragraphedeliste"/>
        <w:numPr>
          <w:ilvl w:val="0"/>
          <w:numId w:val="2"/>
        </w:numPr>
        <w:jc w:val="both"/>
        <w:rPr>
          <w:rFonts w:ascii="Times New Roman" w:hAnsi="Times New Roman" w:cs="Times New Roman"/>
          <w:b/>
          <w:color w:val="FF0000"/>
          <w:sz w:val="24"/>
          <w:szCs w:val="24"/>
        </w:rPr>
      </w:pPr>
      <w:r w:rsidRPr="00D97F7B">
        <w:rPr>
          <w:rFonts w:ascii="Times New Roman" w:hAnsi="Times New Roman" w:cs="Times New Roman"/>
          <w:b/>
          <w:color w:val="FF0000"/>
          <w:sz w:val="24"/>
          <w:szCs w:val="24"/>
        </w:rPr>
        <w:lastRenderedPageBreak/>
        <w:t>Protection du patrimoine architectural</w:t>
      </w:r>
    </w:p>
    <w:p w:rsidR="001A219F" w:rsidRDefault="001A219F" w:rsidP="00D97F7B">
      <w:pPr>
        <w:pStyle w:val="Paragraphedeliste"/>
        <w:numPr>
          <w:ilvl w:val="0"/>
          <w:numId w:val="17"/>
        </w:numPr>
        <w:ind w:left="1418" w:hanging="284"/>
        <w:jc w:val="both"/>
        <w:rPr>
          <w:rFonts w:ascii="Times New Roman" w:hAnsi="Times New Roman" w:cs="Times New Roman"/>
          <w:sz w:val="24"/>
          <w:szCs w:val="24"/>
        </w:rPr>
      </w:pPr>
      <w:r w:rsidRPr="00D97F7B">
        <w:rPr>
          <w:rFonts w:ascii="Times New Roman" w:hAnsi="Times New Roman" w:cs="Times New Roman"/>
          <w:sz w:val="24"/>
          <w:szCs w:val="24"/>
        </w:rPr>
        <w:t>Exposez votre situation (travaux et modifications envisagés, photo de la façade, motif de la demande de dérogation…)</w:t>
      </w:r>
      <w:r w:rsidR="00D97F7B">
        <w:rPr>
          <w:rFonts w:ascii="Times New Roman" w:hAnsi="Times New Roman" w:cs="Times New Roman"/>
          <w:sz w:val="24"/>
          <w:szCs w:val="24"/>
        </w:rPr>
        <w:t xml:space="preserve"> </w:t>
      </w:r>
      <w:r w:rsidRPr="00D97F7B">
        <w:rPr>
          <w:rFonts w:ascii="Times New Roman" w:hAnsi="Times New Roman" w:cs="Times New Roman"/>
          <w:sz w:val="24"/>
          <w:szCs w:val="24"/>
        </w:rPr>
        <w:t xml:space="preserve">par mail </w:t>
      </w:r>
      <w:r w:rsidR="00D97F7B">
        <w:rPr>
          <w:rFonts w:ascii="Times New Roman" w:hAnsi="Times New Roman" w:cs="Times New Roman"/>
          <w:sz w:val="24"/>
          <w:szCs w:val="24"/>
        </w:rPr>
        <w:t>a</w:t>
      </w:r>
      <w:r w:rsidRPr="00D97F7B">
        <w:rPr>
          <w:rFonts w:ascii="Times New Roman" w:hAnsi="Times New Roman" w:cs="Times New Roman"/>
          <w:sz w:val="24"/>
          <w:szCs w:val="24"/>
        </w:rPr>
        <w:t xml:space="preserve">u Service Territorial de l'Architecture et du Patrimoine de Vaucluse (STAP) à </w:t>
      </w:r>
      <w:hyperlink r:id="rId20" w:history="1">
        <w:r w:rsidRPr="00D97F7B">
          <w:rPr>
            <w:rStyle w:val="Lienhypertexte"/>
            <w:rFonts w:ascii="Times New Roman" w:hAnsi="Times New Roman" w:cs="Times New Roman"/>
            <w:sz w:val="24"/>
            <w:szCs w:val="24"/>
          </w:rPr>
          <w:t>sdap.vaucluse@culture.gouv.fr</w:t>
        </w:r>
      </w:hyperlink>
      <w:r w:rsidRPr="00D97F7B">
        <w:rPr>
          <w:rFonts w:ascii="Times New Roman" w:hAnsi="Times New Roman" w:cs="Times New Roman"/>
          <w:sz w:val="24"/>
          <w:szCs w:val="24"/>
        </w:rPr>
        <w:t xml:space="preserve"> </w:t>
      </w:r>
    </w:p>
    <w:p w:rsidR="00C37339" w:rsidRPr="0003096B" w:rsidRDefault="00C37339" w:rsidP="0003096B">
      <w:pPr>
        <w:ind w:left="1134"/>
        <w:jc w:val="both"/>
        <w:rPr>
          <w:rFonts w:ascii="Times New Roman" w:hAnsi="Times New Roman" w:cs="Times New Roman"/>
          <w:sz w:val="24"/>
          <w:szCs w:val="24"/>
        </w:rPr>
      </w:pPr>
    </w:p>
    <w:p w:rsidR="001A219F" w:rsidRPr="009678E1" w:rsidRDefault="001A219F" w:rsidP="009678E1">
      <w:pPr>
        <w:pStyle w:val="Paragraphedeliste"/>
        <w:jc w:val="both"/>
        <w:rPr>
          <w:rFonts w:ascii="Times New Roman" w:hAnsi="Times New Roman" w:cs="Times New Roman"/>
          <w:sz w:val="24"/>
          <w:szCs w:val="24"/>
        </w:rPr>
      </w:pPr>
    </w:p>
    <w:p w:rsidR="001A219F" w:rsidRPr="00D97F7B" w:rsidRDefault="00F72C37" w:rsidP="009678E1">
      <w:pPr>
        <w:pStyle w:val="Paragraphedeliste"/>
        <w:numPr>
          <w:ilvl w:val="0"/>
          <w:numId w:val="2"/>
        </w:numPr>
        <w:jc w:val="both"/>
        <w:rPr>
          <w:rFonts w:ascii="Times New Roman" w:hAnsi="Times New Roman" w:cs="Times New Roman"/>
          <w:b/>
          <w:color w:val="FF0000"/>
          <w:sz w:val="24"/>
          <w:szCs w:val="24"/>
        </w:rPr>
      </w:pPr>
      <w:r w:rsidRPr="00D97F7B">
        <w:rPr>
          <w:rFonts w:ascii="Times New Roman" w:hAnsi="Times New Roman" w:cs="Times New Roman"/>
          <w:b/>
          <w:color w:val="FF0000"/>
          <w:sz w:val="24"/>
          <w:szCs w:val="24"/>
        </w:rPr>
        <w:t>Disproportion excessive entre les modifications apportées et les conséquences sur l’activité de l’entreprise</w:t>
      </w:r>
      <w:r w:rsidR="004115F4">
        <w:rPr>
          <w:rFonts w:ascii="Times New Roman" w:hAnsi="Times New Roman" w:cs="Times New Roman"/>
          <w:b/>
          <w:color w:val="FF0000"/>
          <w:sz w:val="24"/>
          <w:szCs w:val="24"/>
        </w:rPr>
        <w:t xml:space="preserve"> (pour les commerces de plus de 3 ans)</w:t>
      </w:r>
    </w:p>
    <w:p w:rsidR="00D97F7B" w:rsidRDefault="00D97F7B" w:rsidP="00D97F7B">
      <w:pPr>
        <w:pStyle w:val="Paragraphedeliste"/>
        <w:numPr>
          <w:ilvl w:val="0"/>
          <w:numId w:val="17"/>
        </w:numPr>
        <w:ind w:left="1418" w:hanging="284"/>
        <w:jc w:val="both"/>
        <w:rPr>
          <w:rFonts w:ascii="Times New Roman" w:hAnsi="Times New Roman" w:cs="Times New Roman"/>
          <w:sz w:val="24"/>
          <w:szCs w:val="24"/>
        </w:rPr>
      </w:pPr>
      <w:r>
        <w:rPr>
          <w:rFonts w:ascii="Times New Roman" w:hAnsi="Times New Roman" w:cs="Times New Roman"/>
          <w:sz w:val="24"/>
          <w:szCs w:val="24"/>
        </w:rPr>
        <w:t>Sur présentation d’un r</w:t>
      </w:r>
      <w:r w:rsidR="001A219F" w:rsidRPr="009678E1">
        <w:rPr>
          <w:rFonts w:ascii="Times New Roman" w:hAnsi="Times New Roman" w:cs="Times New Roman"/>
          <w:sz w:val="24"/>
          <w:szCs w:val="24"/>
        </w:rPr>
        <w:t>apport d'expert comptable ou autre professionnel précisant que le respect de la réglementation engage la pérennité de l'établissement, argumenté par des données chiffrées.</w:t>
      </w:r>
    </w:p>
    <w:p w:rsidR="003711AE" w:rsidRPr="009678E1" w:rsidRDefault="003711AE" w:rsidP="00D97F7B">
      <w:pPr>
        <w:pStyle w:val="Paragraphedeliste"/>
        <w:numPr>
          <w:ilvl w:val="0"/>
          <w:numId w:val="17"/>
        </w:numPr>
        <w:ind w:left="1418" w:hanging="284"/>
        <w:jc w:val="both"/>
        <w:rPr>
          <w:rFonts w:ascii="Times New Roman" w:hAnsi="Times New Roman" w:cs="Times New Roman"/>
          <w:sz w:val="24"/>
          <w:szCs w:val="24"/>
        </w:rPr>
      </w:pPr>
      <w:r>
        <w:rPr>
          <w:rFonts w:ascii="Times New Roman" w:hAnsi="Times New Roman" w:cs="Times New Roman"/>
          <w:sz w:val="24"/>
          <w:szCs w:val="24"/>
        </w:rPr>
        <w:t xml:space="preserve">La CCI nationale a créé un outil permettant d’évaluer la disproportion du coût des travaux au regard des trois derniers bilans financiers. (CCI Vaucluse </w:t>
      </w:r>
      <w:r>
        <w:t xml:space="preserve">04 90 14 87 32) </w:t>
      </w:r>
      <w:r>
        <w:rPr>
          <w:rFonts w:ascii="Times New Roman" w:hAnsi="Times New Roman" w:cs="Times New Roman"/>
          <w:sz w:val="24"/>
          <w:szCs w:val="24"/>
        </w:rPr>
        <w:t xml:space="preserve"> </w:t>
      </w:r>
    </w:p>
    <w:p w:rsidR="00424FA1" w:rsidRPr="00D97F7B" w:rsidRDefault="00424FA1" w:rsidP="00D97F7B">
      <w:pPr>
        <w:rPr>
          <w:rFonts w:ascii="Times New Roman" w:hAnsi="Times New Roman" w:cs="Times New Roman"/>
          <w:sz w:val="24"/>
          <w:szCs w:val="24"/>
        </w:rPr>
      </w:pPr>
    </w:p>
    <w:p w:rsidR="00F72C37" w:rsidRPr="009678E1" w:rsidRDefault="00F72C37" w:rsidP="009678E1">
      <w:pPr>
        <w:jc w:val="both"/>
        <w:rPr>
          <w:rFonts w:ascii="Times New Roman" w:hAnsi="Times New Roman" w:cs="Times New Roman"/>
          <w:sz w:val="24"/>
          <w:szCs w:val="24"/>
        </w:rPr>
      </w:pPr>
    </w:p>
    <w:p w:rsidR="009678E1" w:rsidRDefault="009678E1">
      <w:pPr>
        <w:rPr>
          <w:rFonts w:ascii="Times New Roman" w:hAnsi="Times New Roman" w:cs="Times New Roman"/>
          <w:sz w:val="24"/>
          <w:szCs w:val="24"/>
        </w:rPr>
      </w:pPr>
      <w:r>
        <w:rPr>
          <w:rFonts w:ascii="Times New Roman" w:hAnsi="Times New Roman" w:cs="Times New Roman"/>
          <w:sz w:val="24"/>
          <w:szCs w:val="24"/>
        </w:rPr>
        <w:br w:type="page"/>
      </w:r>
    </w:p>
    <w:p w:rsidR="009678E1" w:rsidRPr="004115F4" w:rsidRDefault="009678E1" w:rsidP="00C37339">
      <w:pPr>
        <w:pBdr>
          <w:bottom w:val="single" w:sz="4" w:space="1" w:color="auto"/>
        </w:pBdr>
        <w:jc w:val="both"/>
        <w:rPr>
          <w:rFonts w:ascii="Times New Roman" w:hAnsi="Times New Roman" w:cs="Times New Roman"/>
          <w:b/>
          <w:sz w:val="44"/>
          <w:szCs w:val="44"/>
        </w:rPr>
      </w:pPr>
      <w:r w:rsidRPr="004115F4">
        <w:rPr>
          <w:rFonts w:ascii="Times New Roman" w:hAnsi="Times New Roman" w:cs="Times New Roman"/>
          <w:b/>
          <w:sz w:val="44"/>
          <w:szCs w:val="44"/>
        </w:rPr>
        <w:lastRenderedPageBreak/>
        <w:t>CONTACTS</w:t>
      </w:r>
    </w:p>
    <w:p w:rsidR="00A7709D" w:rsidRDefault="00A7709D" w:rsidP="00A7709D">
      <w:pPr>
        <w:jc w:val="both"/>
        <w:rPr>
          <w:rFonts w:ascii="Times New Roman" w:hAnsi="Times New Roman" w:cs="Times New Roman"/>
          <w:b/>
          <w:sz w:val="24"/>
          <w:szCs w:val="24"/>
        </w:rPr>
      </w:pPr>
    </w:p>
    <w:p w:rsidR="00A7709D" w:rsidRPr="00A7709D" w:rsidRDefault="00A7709D" w:rsidP="00A7709D">
      <w:pPr>
        <w:ind w:left="360"/>
        <w:jc w:val="both"/>
        <w:rPr>
          <w:rFonts w:ascii="Times New Roman" w:hAnsi="Times New Roman" w:cs="Times New Roman"/>
          <w:b/>
          <w:sz w:val="24"/>
          <w:szCs w:val="24"/>
        </w:rPr>
      </w:pPr>
    </w:p>
    <w:p w:rsidR="004115F4" w:rsidRDefault="004115F4" w:rsidP="004115F4">
      <w:pPr>
        <w:pStyle w:val="Paragraphedeliste"/>
        <w:numPr>
          <w:ilvl w:val="0"/>
          <w:numId w:val="20"/>
        </w:numPr>
        <w:jc w:val="both"/>
        <w:rPr>
          <w:rFonts w:ascii="Times New Roman" w:hAnsi="Times New Roman" w:cs="Times New Roman"/>
          <w:sz w:val="24"/>
          <w:szCs w:val="24"/>
        </w:rPr>
      </w:pPr>
      <w:r w:rsidRPr="009131AB">
        <w:rPr>
          <w:rFonts w:ascii="Times New Roman" w:hAnsi="Times New Roman" w:cs="Times New Roman"/>
          <w:b/>
          <w:sz w:val="24"/>
          <w:szCs w:val="24"/>
        </w:rPr>
        <w:t>Votre commune : Service Urbanisme</w:t>
      </w:r>
      <w:r w:rsidRPr="009131AB">
        <w:rPr>
          <w:rFonts w:ascii="Times New Roman" w:hAnsi="Times New Roman" w:cs="Times New Roman"/>
          <w:sz w:val="24"/>
          <w:szCs w:val="24"/>
        </w:rPr>
        <w:t xml:space="preserve"> </w:t>
      </w:r>
    </w:p>
    <w:p w:rsidR="004115F4" w:rsidRDefault="004115F4" w:rsidP="004115F4">
      <w:pPr>
        <w:pStyle w:val="Paragraphedeliste"/>
        <w:jc w:val="both"/>
        <w:rPr>
          <w:rFonts w:ascii="Times New Roman" w:hAnsi="Times New Roman" w:cs="Times New Roman"/>
          <w:sz w:val="24"/>
          <w:szCs w:val="24"/>
        </w:rPr>
      </w:pPr>
    </w:p>
    <w:p w:rsidR="004115F4" w:rsidRDefault="004115F4" w:rsidP="004115F4">
      <w:pPr>
        <w:pStyle w:val="Paragraphedeliste"/>
        <w:ind w:firstLine="696"/>
        <w:jc w:val="both"/>
        <w:rPr>
          <w:rFonts w:ascii="Times New Roman" w:hAnsi="Times New Roman" w:cs="Times New Roman"/>
          <w:sz w:val="24"/>
          <w:szCs w:val="24"/>
        </w:rPr>
      </w:pPr>
      <w:r>
        <w:rPr>
          <w:rFonts w:ascii="Times New Roman" w:hAnsi="Times New Roman" w:cs="Times New Roman"/>
          <w:noProof/>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2.65pt;margin-top:.95pt;width:56.25pt;height:13.15pt;z-index:251672576" fillcolor="#4f81bd [3204]" stroked="f" strokecolor="#f2f2f2 [3041]" strokeweight="3pt">
            <v:shadow type="perspective" color="#243f60 [1604]" opacity=".5" offset="1pt" offset2="-1pt"/>
          </v:shape>
        </w:pict>
      </w:r>
      <w:r>
        <w:rPr>
          <w:rFonts w:ascii="Times New Roman" w:hAnsi="Times New Roman" w:cs="Times New Roman"/>
          <w:sz w:val="24"/>
          <w:szCs w:val="24"/>
        </w:rPr>
        <w:t>P</w:t>
      </w:r>
      <w:r w:rsidRPr="009131AB">
        <w:rPr>
          <w:rFonts w:ascii="Times New Roman" w:hAnsi="Times New Roman" w:cs="Times New Roman"/>
          <w:sz w:val="24"/>
          <w:szCs w:val="24"/>
        </w:rPr>
        <w:t>our le retrait des dossiers et accompagnement des démarches administratives</w:t>
      </w:r>
      <w:r>
        <w:rPr>
          <w:rFonts w:ascii="Times New Roman" w:hAnsi="Times New Roman" w:cs="Times New Roman"/>
          <w:sz w:val="24"/>
          <w:szCs w:val="24"/>
        </w:rPr>
        <w:t xml:space="preserve">, contactez le Service Urbanisme de votre commune. </w:t>
      </w:r>
    </w:p>
    <w:p w:rsidR="004115F4" w:rsidRDefault="004115F4" w:rsidP="004115F4">
      <w:pPr>
        <w:pStyle w:val="Paragraphedeliste"/>
        <w:ind w:firstLine="696"/>
        <w:jc w:val="both"/>
        <w:rPr>
          <w:rFonts w:ascii="Times New Roman" w:hAnsi="Times New Roman" w:cs="Times New Roman"/>
          <w:sz w:val="24"/>
          <w:szCs w:val="24"/>
        </w:rPr>
      </w:pPr>
    </w:p>
    <w:p w:rsidR="004115F4" w:rsidRPr="009131AB" w:rsidRDefault="004115F4" w:rsidP="004115F4">
      <w:pPr>
        <w:pStyle w:val="Paragraphedeliste"/>
        <w:numPr>
          <w:ilvl w:val="0"/>
          <w:numId w:val="20"/>
        </w:numPr>
        <w:jc w:val="both"/>
        <w:rPr>
          <w:rFonts w:ascii="Times New Roman" w:hAnsi="Times New Roman" w:cs="Times New Roman"/>
          <w:b/>
          <w:sz w:val="24"/>
          <w:szCs w:val="24"/>
        </w:rPr>
      </w:pPr>
      <w:r>
        <w:rPr>
          <w:rFonts w:ascii="Times New Roman" w:hAnsi="Times New Roman" w:cs="Times New Roman"/>
          <w:b/>
          <w:noProof/>
          <w:sz w:val="24"/>
          <w:szCs w:val="24"/>
          <w:lang w:eastAsia="fr-FR"/>
        </w:rPr>
        <w:drawing>
          <wp:anchor distT="0" distB="0" distL="114300" distR="114300" simplePos="0" relativeHeight="251680768" behindDoc="0" locked="0" layoutInCell="1" allowOverlap="1">
            <wp:simplePos x="0" y="0"/>
            <wp:positionH relativeFrom="column">
              <wp:posOffset>4453255</wp:posOffset>
            </wp:positionH>
            <wp:positionV relativeFrom="paragraph">
              <wp:posOffset>88265</wp:posOffset>
            </wp:positionV>
            <wp:extent cx="1692275" cy="1000125"/>
            <wp:effectExtent l="19050" t="0" r="3175" b="0"/>
            <wp:wrapThrough wrapText="bothSides">
              <wp:wrapPolygon edited="0">
                <wp:start x="5349" y="0"/>
                <wp:lineTo x="3647" y="411"/>
                <wp:lineTo x="-243" y="4937"/>
                <wp:lineTo x="-243" y="13989"/>
                <wp:lineTo x="2918" y="19749"/>
                <wp:lineTo x="4620" y="21394"/>
                <wp:lineTo x="4863" y="21394"/>
                <wp:lineTo x="9240" y="21394"/>
                <wp:lineTo x="9483" y="21394"/>
                <wp:lineTo x="11671" y="19749"/>
                <wp:lineTo x="15805" y="19749"/>
                <wp:lineTo x="21641" y="16046"/>
                <wp:lineTo x="21641" y="2880"/>
                <wp:lineTo x="17507" y="823"/>
                <wp:lineTo x="9240" y="0"/>
                <wp:lineTo x="5349" y="0"/>
              </wp:wrapPolygon>
            </wp:wrapThrough>
            <wp:docPr id="10" name="Image 9" descr="Logo CMA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A 2013.png"/>
                    <pic:cNvPicPr/>
                  </pic:nvPicPr>
                  <pic:blipFill>
                    <a:blip r:embed="rId21" cstate="print"/>
                    <a:stretch>
                      <a:fillRect/>
                    </a:stretch>
                  </pic:blipFill>
                  <pic:spPr>
                    <a:xfrm>
                      <a:off x="0" y="0"/>
                      <a:ext cx="1692275" cy="1000125"/>
                    </a:xfrm>
                    <a:prstGeom prst="rect">
                      <a:avLst/>
                    </a:prstGeom>
                  </pic:spPr>
                </pic:pic>
              </a:graphicData>
            </a:graphic>
          </wp:anchor>
        </w:drawing>
      </w:r>
      <w:r w:rsidRPr="009131AB">
        <w:rPr>
          <w:rFonts w:ascii="Times New Roman" w:hAnsi="Times New Roman" w:cs="Times New Roman"/>
          <w:b/>
          <w:sz w:val="24"/>
          <w:szCs w:val="24"/>
        </w:rPr>
        <w:t>Chambre de Métiers et de l’Artisanat de Vaucluse</w:t>
      </w:r>
    </w:p>
    <w:p w:rsidR="004115F4" w:rsidRDefault="004115F4" w:rsidP="004115F4">
      <w:pPr>
        <w:jc w:val="both"/>
        <w:rPr>
          <w:rFonts w:ascii="Times New Roman" w:hAnsi="Times New Roman" w:cs="Times New Roman"/>
          <w:sz w:val="24"/>
          <w:szCs w:val="24"/>
        </w:rPr>
      </w:pPr>
    </w:p>
    <w:p w:rsidR="004115F4" w:rsidRPr="009678E1" w:rsidRDefault="004115F4" w:rsidP="004115F4">
      <w:pPr>
        <w:ind w:left="708" w:firstLine="708"/>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043" type="#_x0000_t13" style="position:absolute;left:0;text-align:left;margin-left:-2.6pt;margin-top:-.35pt;width:56.25pt;height:13.15pt;z-index:251674624" fillcolor="#4f81bd [3204]" stroked="f" strokecolor="#f2f2f2 [3041]" strokeweight="3pt">
            <v:shadow type="perspective" color="#243f60 [1604]" opacity=".5" offset="1pt" offset2="-1pt"/>
          </v:shape>
        </w:pict>
      </w:r>
      <w:r w:rsidRPr="009678E1">
        <w:rPr>
          <w:rFonts w:ascii="Times New Roman" w:hAnsi="Times New Roman" w:cs="Times New Roman"/>
          <w:sz w:val="24"/>
          <w:szCs w:val="24"/>
        </w:rPr>
        <w:t xml:space="preserve">La </w:t>
      </w:r>
      <w:r w:rsidRPr="009131AB">
        <w:rPr>
          <w:rFonts w:ascii="Times New Roman" w:hAnsi="Times New Roman" w:cs="Times New Roman"/>
          <w:sz w:val="24"/>
          <w:szCs w:val="24"/>
        </w:rPr>
        <w:t>CMA</w:t>
      </w:r>
      <w:r w:rsidRPr="009678E1">
        <w:rPr>
          <w:rFonts w:ascii="Times New Roman" w:hAnsi="Times New Roman" w:cs="Times New Roman"/>
          <w:sz w:val="24"/>
          <w:szCs w:val="24"/>
        </w:rPr>
        <w:t xml:space="preserve"> propose un</w:t>
      </w:r>
      <w:r>
        <w:rPr>
          <w:rFonts w:ascii="Times New Roman" w:hAnsi="Times New Roman" w:cs="Times New Roman"/>
          <w:sz w:val="24"/>
          <w:szCs w:val="24"/>
        </w:rPr>
        <w:t>e prestation de « Pré-diagnostic A</w:t>
      </w:r>
      <w:r w:rsidRPr="009678E1">
        <w:rPr>
          <w:rFonts w:ascii="Times New Roman" w:hAnsi="Times New Roman" w:cs="Times New Roman"/>
          <w:sz w:val="24"/>
          <w:szCs w:val="24"/>
        </w:rPr>
        <w:t>ccessibilité</w:t>
      </w:r>
      <w:r>
        <w:rPr>
          <w:rFonts w:ascii="Times New Roman" w:hAnsi="Times New Roman" w:cs="Times New Roman"/>
          <w:sz w:val="24"/>
          <w:szCs w:val="24"/>
        </w:rPr>
        <w:t> »</w:t>
      </w:r>
      <w:r w:rsidRPr="009678E1">
        <w:rPr>
          <w:rFonts w:ascii="Times New Roman" w:hAnsi="Times New Roman" w:cs="Times New Roman"/>
          <w:sz w:val="24"/>
          <w:szCs w:val="24"/>
        </w:rPr>
        <w:t xml:space="preserve"> </w:t>
      </w:r>
      <w:r>
        <w:rPr>
          <w:rFonts w:ascii="Times New Roman" w:hAnsi="Times New Roman" w:cs="Times New Roman"/>
          <w:sz w:val="24"/>
          <w:szCs w:val="24"/>
        </w:rPr>
        <w:t xml:space="preserve">et </w:t>
      </w:r>
      <w:r w:rsidRPr="009678E1">
        <w:rPr>
          <w:rFonts w:ascii="Times New Roman" w:hAnsi="Times New Roman" w:cs="Times New Roman"/>
          <w:sz w:val="24"/>
          <w:szCs w:val="24"/>
        </w:rPr>
        <w:t xml:space="preserve">conseil technique en entreprise. Ce </w:t>
      </w:r>
      <w:r>
        <w:rPr>
          <w:rFonts w:ascii="Times New Roman" w:hAnsi="Times New Roman" w:cs="Times New Roman"/>
          <w:sz w:val="24"/>
          <w:szCs w:val="24"/>
        </w:rPr>
        <w:t>pré-</w:t>
      </w:r>
      <w:r w:rsidRPr="009678E1">
        <w:rPr>
          <w:rFonts w:ascii="Times New Roman" w:hAnsi="Times New Roman" w:cs="Times New Roman"/>
          <w:sz w:val="24"/>
          <w:szCs w:val="24"/>
        </w:rPr>
        <w:t xml:space="preserve">diagnostic a pour objectif de faire un état des lieux de l’établissement au regard des obligations réglementaires. </w:t>
      </w:r>
    </w:p>
    <w:p w:rsidR="004115F4" w:rsidRDefault="004115F4" w:rsidP="004115F4">
      <w:pPr>
        <w:jc w:val="both"/>
        <w:rPr>
          <w:rFonts w:ascii="Times New Roman" w:hAnsi="Times New Roman" w:cs="Times New Roman"/>
          <w:sz w:val="24"/>
          <w:szCs w:val="24"/>
        </w:rPr>
      </w:pPr>
    </w:p>
    <w:p w:rsidR="004115F4" w:rsidRPr="009678E1" w:rsidRDefault="004115F4" w:rsidP="004115F4">
      <w:pPr>
        <w:jc w:val="both"/>
        <w:rPr>
          <w:rFonts w:ascii="Times New Roman" w:hAnsi="Times New Roman" w:cs="Times New Roman"/>
          <w:sz w:val="24"/>
          <w:szCs w:val="24"/>
        </w:rPr>
      </w:pPr>
      <w:r>
        <w:rPr>
          <w:rFonts w:ascii="Times New Roman" w:hAnsi="Times New Roman" w:cs="Times New Roman"/>
          <w:sz w:val="24"/>
          <w:szCs w:val="24"/>
        </w:rPr>
        <w:t xml:space="preserve">Contact : </w:t>
      </w:r>
      <w:r w:rsidRPr="009678E1">
        <w:rPr>
          <w:rFonts w:ascii="Times New Roman" w:hAnsi="Times New Roman" w:cs="Times New Roman"/>
          <w:sz w:val="24"/>
          <w:szCs w:val="24"/>
        </w:rPr>
        <w:t xml:space="preserve">Maryline ABONDANCE </w:t>
      </w:r>
      <w:r w:rsidRPr="009678E1">
        <w:rPr>
          <w:rStyle w:val="renseignements"/>
          <w:rFonts w:ascii="Times New Roman" w:hAnsi="Times New Roman" w:cs="Times New Roman"/>
          <w:sz w:val="24"/>
          <w:szCs w:val="24"/>
        </w:rPr>
        <w:t>04 90 80 65 42</w:t>
      </w:r>
      <w:r w:rsidRPr="009678E1">
        <w:rPr>
          <w:rFonts w:ascii="Times New Roman" w:hAnsi="Times New Roman" w:cs="Times New Roman"/>
          <w:sz w:val="24"/>
          <w:szCs w:val="24"/>
        </w:rPr>
        <w:t xml:space="preserve"> - </w:t>
      </w:r>
      <w:hyperlink r:id="rId22" w:history="1">
        <w:r w:rsidRPr="009678E1">
          <w:rPr>
            <w:rStyle w:val="Lienhypertexte"/>
            <w:rFonts w:ascii="Times New Roman" w:hAnsi="Times New Roman" w:cs="Times New Roman"/>
            <w:sz w:val="24"/>
            <w:szCs w:val="24"/>
          </w:rPr>
          <w:t xml:space="preserve">m.abondance@cma84.fr </w:t>
        </w:r>
      </w:hyperlink>
    </w:p>
    <w:p w:rsidR="009131AB" w:rsidRPr="009678E1" w:rsidRDefault="009131AB" w:rsidP="009678E1">
      <w:pPr>
        <w:jc w:val="both"/>
        <w:rPr>
          <w:rFonts w:ascii="Times New Roman" w:hAnsi="Times New Roman" w:cs="Times New Roman"/>
          <w:sz w:val="24"/>
          <w:szCs w:val="24"/>
        </w:rPr>
      </w:pPr>
    </w:p>
    <w:p w:rsidR="00EC7000" w:rsidRPr="009131AB" w:rsidRDefault="00EC7000" w:rsidP="009131AB">
      <w:pPr>
        <w:pStyle w:val="Paragraphedeliste"/>
        <w:numPr>
          <w:ilvl w:val="0"/>
          <w:numId w:val="20"/>
        </w:numPr>
        <w:jc w:val="both"/>
        <w:rPr>
          <w:rFonts w:ascii="Times New Roman" w:hAnsi="Times New Roman" w:cs="Times New Roman"/>
          <w:b/>
          <w:sz w:val="24"/>
          <w:szCs w:val="24"/>
        </w:rPr>
      </w:pPr>
      <w:r w:rsidRPr="009131AB">
        <w:rPr>
          <w:rFonts w:ascii="Times New Roman" w:hAnsi="Times New Roman" w:cs="Times New Roman"/>
          <w:b/>
          <w:sz w:val="24"/>
          <w:szCs w:val="24"/>
        </w:rPr>
        <w:t xml:space="preserve">CCI </w:t>
      </w:r>
    </w:p>
    <w:p w:rsidR="00EC7000" w:rsidRDefault="004115F4" w:rsidP="00A7709D">
      <w:pPr>
        <w:ind w:left="1416"/>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78720" behindDoc="0" locked="0" layoutInCell="1" allowOverlap="1">
            <wp:simplePos x="0" y="0"/>
            <wp:positionH relativeFrom="column">
              <wp:posOffset>4567555</wp:posOffset>
            </wp:positionH>
            <wp:positionV relativeFrom="paragraph">
              <wp:posOffset>74930</wp:posOffset>
            </wp:positionV>
            <wp:extent cx="1352550" cy="1409700"/>
            <wp:effectExtent l="19050" t="0" r="0" b="0"/>
            <wp:wrapThrough wrapText="bothSides">
              <wp:wrapPolygon edited="0">
                <wp:start x="-304" y="0"/>
                <wp:lineTo x="-304" y="21308"/>
                <wp:lineTo x="21600" y="21308"/>
                <wp:lineTo x="21600" y="0"/>
                <wp:lineTo x="-304" y="0"/>
              </wp:wrapPolygon>
            </wp:wrapThrough>
            <wp:docPr id="8" name="il_fi" descr="http://www.intelligence-economique-paca.fr/var/iepaca/storage/images/actualites/actualites/la-cci-du-vaucluse-revient-sur-le-succes-du-club-ie/14560-1-fre-FR/La-CCI-du-Vaucluse-revient-sur-le-succes-du-Club-I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telligence-economique-paca.fr/var/iepaca/storage/images/actualites/actualites/la-cci-du-vaucluse-revient-sur-le-succes-du-club-ie/14560-1-fre-FR/La-CCI-du-Vaucluse-revient-sur-le-succes-du-Club-IE_medium.jpg"/>
                    <pic:cNvPicPr>
                      <a:picLocks noChangeAspect="1" noChangeArrowheads="1"/>
                    </pic:cNvPicPr>
                  </pic:nvPicPr>
                  <pic:blipFill>
                    <a:blip r:embed="rId23" cstate="print"/>
                    <a:srcRect/>
                    <a:stretch>
                      <a:fillRect/>
                    </a:stretch>
                  </pic:blipFill>
                  <pic:spPr bwMode="auto">
                    <a:xfrm>
                      <a:off x="0" y="0"/>
                      <a:ext cx="1352550" cy="1409700"/>
                    </a:xfrm>
                    <a:prstGeom prst="rect">
                      <a:avLst/>
                    </a:prstGeom>
                    <a:noFill/>
                    <a:ln w="9525">
                      <a:noFill/>
                      <a:miter lim="800000"/>
                      <a:headEnd/>
                      <a:tailEnd/>
                    </a:ln>
                  </pic:spPr>
                </pic:pic>
              </a:graphicData>
            </a:graphic>
          </wp:anchor>
        </w:drawing>
      </w:r>
      <w:r w:rsidR="00D801C1">
        <w:rPr>
          <w:rFonts w:ascii="Times New Roman" w:hAnsi="Times New Roman" w:cs="Times New Roman"/>
          <w:noProof/>
          <w:sz w:val="24"/>
          <w:szCs w:val="24"/>
          <w:lang w:eastAsia="fr-FR"/>
        </w:rPr>
        <w:pict>
          <v:shape id="_x0000_s1033" type="#_x0000_t13" style="position:absolute;left:0;text-align:left;margin-left:-2.6pt;margin-top:6.1pt;width:56.25pt;height:13.15pt;z-index:251668480;mso-position-horizontal-relative:text;mso-position-vertical-relative:text" fillcolor="#4f81bd [3204]" stroked="f" strokecolor="#f2f2f2 [3041]" strokeweight="3pt">
            <v:shadow type="perspective" color="#243f60 [1604]" opacity=".5" offset="1pt" offset2="-1pt"/>
          </v:shape>
        </w:pict>
      </w:r>
      <w:r w:rsidR="00A7709D">
        <w:rPr>
          <w:rFonts w:ascii="Times New Roman" w:hAnsi="Times New Roman" w:cs="Times New Roman"/>
          <w:sz w:val="24"/>
          <w:szCs w:val="24"/>
        </w:rPr>
        <w:t xml:space="preserve">La CCI Vaucluse vous propose de réaliser un autodiagnostic de votre établissement. Téléchargez l’autodiagnostic sur le site de la CCI </w:t>
      </w:r>
      <w:hyperlink r:id="rId24" w:history="1">
        <w:r w:rsidR="00A7709D" w:rsidRPr="00F02FE5">
          <w:rPr>
            <w:rStyle w:val="Lienhypertexte"/>
            <w:rFonts w:ascii="Times New Roman" w:hAnsi="Times New Roman" w:cs="Times New Roman"/>
            <w:sz w:val="24"/>
            <w:szCs w:val="24"/>
          </w:rPr>
          <w:t>http://www.avignonvaucluse.cci.fr</w:t>
        </w:r>
      </w:hyperlink>
      <w:r w:rsidR="00A7709D">
        <w:rPr>
          <w:rFonts w:ascii="Times New Roman" w:hAnsi="Times New Roman" w:cs="Times New Roman"/>
          <w:sz w:val="24"/>
          <w:szCs w:val="24"/>
        </w:rPr>
        <w:t xml:space="preserve"> (page « Développer votre entreprise »/ « Développer votre Commerce » / « Commerces Accessibilité »)</w:t>
      </w:r>
    </w:p>
    <w:p w:rsidR="006A4A55" w:rsidRDefault="006A4A55" w:rsidP="00A7709D">
      <w:pPr>
        <w:ind w:left="1416"/>
        <w:jc w:val="both"/>
        <w:rPr>
          <w:rFonts w:ascii="Times New Roman" w:hAnsi="Times New Roman" w:cs="Times New Roman"/>
          <w:sz w:val="24"/>
          <w:szCs w:val="24"/>
        </w:rPr>
      </w:pPr>
    </w:p>
    <w:p w:rsidR="00A7709D" w:rsidRDefault="00A7709D" w:rsidP="00A7709D">
      <w:r>
        <w:rPr>
          <w:rFonts w:ascii="Times New Roman" w:hAnsi="Times New Roman" w:cs="Times New Roman"/>
          <w:sz w:val="24"/>
          <w:szCs w:val="24"/>
        </w:rPr>
        <w:t xml:space="preserve">Contact : </w:t>
      </w:r>
      <w:r w:rsidRPr="00A7709D">
        <w:rPr>
          <w:rFonts w:ascii="Times New Roman" w:hAnsi="Times New Roman" w:cs="Times New Roman"/>
          <w:bCs/>
          <w:sz w:val="24"/>
          <w:szCs w:val="24"/>
        </w:rPr>
        <w:t>Colette MAGONI</w:t>
      </w:r>
      <w:r w:rsidRPr="00A7709D">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A7709D">
        <w:rPr>
          <w:rFonts w:ascii="Times New Roman" w:hAnsi="Times New Roman" w:cs="Times New Roman"/>
          <w:sz w:val="24"/>
          <w:szCs w:val="24"/>
        </w:rPr>
        <w:t xml:space="preserve">04 90 14 87 32 </w:t>
      </w:r>
      <w:r>
        <w:rPr>
          <w:rFonts w:ascii="Times New Roman" w:hAnsi="Times New Roman" w:cs="Times New Roman"/>
          <w:sz w:val="24"/>
          <w:szCs w:val="24"/>
        </w:rPr>
        <w:t xml:space="preserve"> - </w:t>
      </w:r>
      <w:hyperlink r:id="rId25" w:history="1">
        <w:r w:rsidRPr="00A7709D">
          <w:rPr>
            <w:rFonts w:ascii="Times New Roman" w:hAnsi="Times New Roman" w:cs="Times New Roman"/>
            <w:sz w:val="24"/>
            <w:szCs w:val="24"/>
          </w:rPr>
          <w:t>accessibilite-commerce@vaucluse.cci.fr</w:t>
        </w:r>
      </w:hyperlink>
    </w:p>
    <w:p w:rsidR="004115F4" w:rsidRDefault="004115F4" w:rsidP="00A7709D">
      <w:pPr>
        <w:rPr>
          <w:rFonts w:ascii="Times New Roman" w:hAnsi="Times New Roman" w:cs="Times New Roman"/>
          <w:sz w:val="24"/>
          <w:szCs w:val="24"/>
        </w:rPr>
      </w:pPr>
      <w:r>
        <w:rPr>
          <w:rFonts w:ascii="Times New Roman" w:hAnsi="Times New Roman" w:cs="Times New Roman"/>
          <w:b/>
          <w:noProof/>
          <w:sz w:val="24"/>
          <w:szCs w:val="24"/>
          <w:lang w:eastAsia="fr-FR"/>
        </w:rPr>
        <w:drawing>
          <wp:anchor distT="0" distB="0" distL="114300" distR="114300" simplePos="0" relativeHeight="251679744" behindDoc="0" locked="0" layoutInCell="1" allowOverlap="1">
            <wp:simplePos x="0" y="0"/>
            <wp:positionH relativeFrom="column">
              <wp:posOffset>1433830</wp:posOffset>
            </wp:positionH>
            <wp:positionV relativeFrom="paragraph">
              <wp:posOffset>109220</wp:posOffset>
            </wp:positionV>
            <wp:extent cx="1692275" cy="828675"/>
            <wp:effectExtent l="19050" t="0" r="3175" b="0"/>
            <wp:wrapThrough wrapText="bothSides">
              <wp:wrapPolygon edited="0">
                <wp:start x="-243" y="0"/>
                <wp:lineTo x="-243" y="21352"/>
                <wp:lineTo x="21641" y="21352"/>
                <wp:lineTo x="21641" y="0"/>
                <wp:lineTo x="-243" y="0"/>
              </wp:wrapPolygon>
            </wp:wrapThrough>
            <wp:docPr id="9" name="il_fi" descr="http://www.serignanducomtat.com/telechargement/cauehorizontal_052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rignanducomtat.com/telechargement/cauehorizontal_052418.jpg"/>
                    <pic:cNvPicPr>
                      <a:picLocks noChangeAspect="1" noChangeArrowheads="1"/>
                    </pic:cNvPicPr>
                  </pic:nvPicPr>
                  <pic:blipFill>
                    <a:blip r:embed="rId26" cstate="print"/>
                    <a:srcRect/>
                    <a:stretch>
                      <a:fillRect/>
                    </a:stretch>
                  </pic:blipFill>
                  <pic:spPr bwMode="auto">
                    <a:xfrm>
                      <a:off x="0" y="0"/>
                      <a:ext cx="1692275" cy="82867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fr-FR"/>
        </w:rPr>
        <w:pict>
          <v:roundrect id="_x0000_s1045" style="position:absolute;margin-left:266.65pt;margin-top:1.45pt;width:228pt;height:191.85pt;z-index:-251638784;mso-position-horizontal-relative:text;mso-position-vertical-relative:text" arcsize="10923f" wrapcoords="2913 -84 2132 0 568 844 426 1519 -71 2616 -71 18816 497 20166 497 20419 1918 21516 2274 21516 19255 21516 19611 21516 21032 20419 21600 18816 21600 2616 21103 1519 21032 928 19397 0 18616 -84 2913 -84" strokecolor="blue">
            <v:textbox>
              <w:txbxContent>
                <w:p w:rsidR="004115F4" w:rsidRPr="000F62CA" w:rsidRDefault="004115F4" w:rsidP="004115F4">
                  <w:pPr>
                    <w:jc w:val="center"/>
                    <w:rPr>
                      <w:rFonts w:ascii="Times New Roman" w:hAnsi="Times New Roman" w:cs="Times New Roman"/>
                      <w:b/>
                      <w:color w:val="0000FF"/>
                      <w:sz w:val="32"/>
                      <w:szCs w:val="32"/>
                    </w:rPr>
                  </w:pPr>
                  <w:r w:rsidRPr="000F62CA">
                    <w:rPr>
                      <w:rFonts w:ascii="Times New Roman" w:hAnsi="Times New Roman" w:cs="Times New Roman"/>
                      <w:b/>
                      <w:color w:val="0000FF"/>
                      <w:sz w:val="32"/>
                      <w:szCs w:val="32"/>
                    </w:rPr>
                    <w:t>A noter !</w:t>
                  </w:r>
                </w:p>
                <w:p w:rsidR="004115F4" w:rsidRDefault="004115F4" w:rsidP="004115F4"/>
                <w:p w:rsidR="004115F4" w:rsidRPr="009678E1" w:rsidRDefault="004115F4" w:rsidP="004115F4">
                  <w:pPr>
                    <w:jc w:val="both"/>
                    <w:rPr>
                      <w:rFonts w:ascii="Times New Roman" w:hAnsi="Times New Roman" w:cs="Times New Roman"/>
                      <w:sz w:val="24"/>
                      <w:szCs w:val="24"/>
                    </w:rPr>
                  </w:pPr>
                  <w:r w:rsidRPr="000F62CA">
                    <w:rPr>
                      <w:rFonts w:ascii="Times New Roman" w:hAnsi="Times New Roman" w:cs="Times New Roman"/>
                      <w:b/>
                      <w:color w:val="0000FF"/>
                      <w:sz w:val="24"/>
                      <w:szCs w:val="24"/>
                    </w:rPr>
                    <w:t>5 Architectes-conseils</w:t>
                  </w:r>
                  <w:r>
                    <w:rPr>
                      <w:rFonts w:ascii="Times New Roman" w:hAnsi="Times New Roman" w:cs="Times New Roman"/>
                      <w:sz w:val="24"/>
                      <w:szCs w:val="24"/>
                    </w:rPr>
                    <w:t xml:space="preserve"> sont</w:t>
                  </w:r>
                  <w:r w:rsidRPr="009678E1">
                    <w:rPr>
                      <w:rFonts w:ascii="Times New Roman" w:hAnsi="Times New Roman" w:cs="Times New Roman"/>
                      <w:sz w:val="24"/>
                      <w:szCs w:val="24"/>
                    </w:rPr>
                    <w:t xml:space="preserve"> à votre disposition</w:t>
                  </w:r>
                  <w:r>
                    <w:rPr>
                      <w:rFonts w:ascii="Times New Roman" w:hAnsi="Times New Roman" w:cs="Times New Roman"/>
                      <w:sz w:val="24"/>
                      <w:szCs w:val="24"/>
                    </w:rPr>
                    <w:t xml:space="preserve">, </w:t>
                  </w:r>
                  <w:r w:rsidRPr="000F62CA">
                    <w:rPr>
                      <w:rFonts w:ascii="Times New Roman" w:hAnsi="Times New Roman" w:cs="Times New Roman"/>
                      <w:b/>
                      <w:color w:val="0000FF"/>
                      <w:sz w:val="24"/>
                      <w:szCs w:val="24"/>
                    </w:rPr>
                    <w:t>sur rendez-vous</w:t>
                  </w:r>
                  <w:r>
                    <w:rPr>
                      <w:rFonts w:ascii="Times New Roman" w:hAnsi="Times New Roman" w:cs="Times New Roman"/>
                      <w:sz w:val="24"/>
                      <w:szCs w:val="24"/>
                    </w:rPr>
                    <w:t xml:space="preserve"> et </w:t>
                  </w:r>
                  <w:r w:rsidRPr="000F62CA">
                    <w:rPr>
                      <w:rFonts w:ascii="Times New Roman" w:hAnsi="Times New Roman" w:cs="Times New Roman"/>
                      <w:b/>
                      <w:color w:val="0000FF"/>
                      <w:sz w:val="24"/>
                      <w:szCs w:val="24"/>
                    </w:rPr>
                    <w:t>gratuitement</w:t>
                  </w:r>
                  <w:r>
                    <w:rPr>
                      <w:rFonts w:ascii="Times New Roman" w:hAnsi="Times New Roman" w:cs="Times New Roman"/>
                      <w:sz w:val="24"/>
                      <w:szCs w:val="24"/>
                    </w:rPr>
                    <w:t>,</w:t>
                  </w:r>
                  <w:r w:rsidRPr="009678E1">
                    <w:rPr>
                      <w:rFonts w:ascii="Times New Roman" w:hAnsi="Times New Roman" w:cs="Times New Roman"/>
                      <w:sz w:val="24"/>
                      <w:szCs w:val="24"/>
                    </w:rPr>
                    <w:t xml:space="preserve"> sur tout le département</w:t>
                  </w:r>
                  <w:r>
                    <w:rPr>
                      <w:rFonts w:ascii="Times New Roman" w:hAnsi="Times New Roman" w:cs="Times New Roman"/>
                      <w:sz w:val="24"/>
                      <w:szCs w:val="24"/>
                    </w:rPr>
                    <w:t> !</w:t>
                  </w:r>
                </w:p>
                <w:p w:rsidR="004115F4" w:rsidRDefault="004115F4" w:rsidP="004115F4">
                  <w:pPr>
                    <w:jc w:val="both"/>
                    <w:rPr>
                      <w:rFonts w:ascii="Times New Roman" w:hAnsi="Times New Roman" w:cs="Times New Roman"/>
                      <w:sz w:val="24"/>
                      <w:szCs w:val="24"/>
                    </w:rPr>
                  </w:pPr>
                </w:p>
                <w:p w:rsidR="004115F4" w:rsidRPr="009678E1" w:rsidRDefault="004115F4" w:rsidP="004115F4">
                  <w:pPr>
                    <w:jc w:val="both"/>
                    <w:rPr>
                      <w:rFonts w:ascii="Times New Roman" w:hAnsi="Times New Roman" w:cs="Times New Roman"/>
                      <w:sz w:val="24"/>
                      <w:szCs w:val="24"/>
                    </w:rPr>
                  </w:pPr>
                  <w:r>
                    <w:rPr>
                      <w:rFonts w:ascii="Times New Roman" w:hAnsi="Times New Roman" w:cs="Times New Roman"/>
                      <w:sz w:val="24"/>
                      <w:szCs w:val="24"/>
                    </w:rPr>
                    <w:t>Consultez</w:t>
                  </w:r>
                  <w:r w:rsidRPr="009678E1">
                    <w:rPr>
                      <w:rFonts w:ascii="Times New Roman" w:hAnsi="Times New Roman" w:cs="Times New Roman"/>
                      <w:sz w:val="24"/>
                      <w:szCs w:val="24"/>
                    </w:rPr>
                    <w:t xml:space="preserve"> le tableau des permanences dans </w:t>
                  </w:r>
                  <w:r>
                    <w:rPr>
                      <w:rFonts w:ascii="Times New Roman" w:hAnsi="Times New Roman" w:cs="Times New Roman"/>
                      <w:sz w:val="24"/>
                      <w:szCs w:val="24"/>
                    </w:rPr>
                    <w:t>votre commune</w:t>
                  </w:r>
                  <w:r w:rsidRPr="009678E1">
                    <w:rPr>
                      <w:rFonts w:ascii="Times New Roman" w:hAnsi="Times New Roman" w:cs="Times New Roman"/>
                      <w:sz w:val="24"/>
                      <w:szCs w:val="24"/>
                    </w:rPr>
                    <w:t xml:space="preserve"> sur le site internet </w:t>
                  </w:r>
                  <w:hyperlink r:id="rId27" w:history="1">
                    <w:r w:rsidRPr="009678E1">
                      <w:rPr>
                        <w:rStyle w:val="Lienhypertexte"/>
                        <w:rFonts w:ascii="Times New Roman" w:hAnsi="Times New Roman" w:cs="Times New Roman"/>
                        <w:sz w:val="24"/>
                        <w:szCs w:val="24"/>
                      </w:rPr>
                      <w:t>http://caue84.archi.fr/</w:t>
                    </w:r>
                  </w:hyperlink>
                  <w:r w:rsidRPr="009678E1">
                    <w:rPr>
                      <w:rFonts w:ascii="Times New Roman" w:hAnsi="Times New Roman" w:cs="Times New Roman"/>
                      <w:sz w:val="24"/>
                      <w:szCs w:val="24"/>
                    </w:rPr>
                    <w:t xml:space="preserve"> (page Actions/ Conseils aux particuliers)</w:t>
                  </w:r>
                </w:p>
                <w:p w:rsidR="004115F4" w:rsidRDefault="004115F4" w:rsidP="004115F4"/>
              </w:txbxContent>
            </v:textbox>
            <w10:wrap type="tight"/>
          </v:roundrect>
        </w:pict>
      </w:r>
    </w:p>
    <w:p w:rsidR="004115F4" w:rsidRPr="009131AB" w:rsidRDefault="004115F4" w:rsidP="004115F4">
      <w:pPr>
        <w:pStyle w:val="Paragraphedeliste"/>
        <w:numPr>
          <w:ilvl w:val="0"/>
          <w:numId w:val="19"/>
        </w:numPr>
        <w:jc w:val="both"/>
        <w:rPr>
          <w:rFonts w:ascii="Times New Roman" w:hAnsi="Times New Roman" w:cs="Times New Roman"/>
          <w:b/>
          <w:sz w:val="24"/>
          <w:szCs w:val="24"/>
        </w:rPr>
      </w:pPr>
      <w:r w:rsidRPr="009131AB">
        <w:rPr>
          <w:rFonts w:ascii="Times New Roman" w:hAnsi="Times New Roman" w:cs="Times New Roman"/>
          <w:b/>
          <w:sz w:val="24"/>
          <w:szCs w:val="24"/>
        </w:rPr>
        <w:t>CAUE</w:t>
      </w:r>
    </w:p>
    <w:p w:rsidR="004115F4" w:rsidRPr="009678E1" w:rsidRDefault="004115F4" w:rsidP="004115F4">
      <w:pPr>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044" type="#_x0000_t13" style="position:absolute;left:0;text-align:left;margin-left:-2.6pt;margin-top:15.45pt;width:56.25pt;height:13.15pt;z-index:251676672" fillcolor="#4f81bd [3204]" stroked="f" strokecolor="#f2f2f2 [3041]" strokeweight="3pt">
            <v:shadow type="perspective" color="#243f60 [1604]" opacity=".5" offset="1pt" offset2="-1pt"/>
          </v:shape>
        </w:pict>
      </w:r>
    </w:p>
    <w:p w:rsidR="004115F4" w:rsidRPr="009678E1" w:rsidRDefault="004115F4" w:rsidP="004115F4">
      <w:pPr>
        <w:ind w:left="708" w:firstLine="708"/>
        <w:jc w:val="both"/>
        <w:rPr>
          <w:rFonts w:ascii="Times New Roman" w:hAnsi="Times New Roman" w:cs="Times New Roman"/>
          <w:sz w:val="24"/>
          <w:szCs w:val="24"/>
        </w:rPr>
      </w:pPr>
      <w:r w:rsidRPr="009678E1">
        <w:rPr>
          <w:rFonts w:ascii="Times New Roman" w:hAnsi="Times New Roman" w:cs="Times New Roman"/>
          <w:sz w:val="24"/>
          <w:szCs w:val="24"/>
        </w:rPr>
        <w:t>5 Architectes conseils</w:t>
      </w:r>
      <w:r>
        <w:rPr>
          <w:rFonts w:ascii="Times New Roman" w:hAnsi="Times New Roman" w:cs="Times New Roman"/>
          <w:sz w:val="24"/>
          <w:szCs w:val="24"/>
        </w:rPr>
        <w:t xml:space="preserve"> sont</w:t>
      </w:r>
      <w:r w:rsidRPr="009678E1">
        <w:rPr>
          <w:rFonts w:ascii="Times New Roman" w:hAnsi="Times New Roman" w:cs="Times New Roman"/>
          <w:sz w:val="24"/>
          <w:szCs w:val="24"/>
        </w:rPr>
        <w:t xml:space="preserve"> à votre disposition sur tout le département</w:t>
      </w:r>
      <w:r>
        <w:rPr>
          <w:rFonts w:ascii="Times New Roman" w:hAnsi="Times New Roman" w:cs="Times New Roman"/>
          <w:sz w:val="24"/>
          <w:szCs w:val="24"/>
        </w:rPr>
        <w:t> !</w:t>
      </w:r>
    </w:p>
    <w:p w:rsidR="004115F4" w:rsidRPr="009678E1" w:rsidRDefault="004115F4" w:rsidP="004115F4">
      <w:pPr>
        <w:jc w:val="both"/>
        <w:rPr>
          <w:rFonts w:ascii="Times New Roman" w:hAnsi="Times New Roman" w:cs="Times New Roman"/>
          <w:sz w:val="24"/>
          <w:szCs w:val="24"/>
        </w:rPr>
      </w:pPr>
      <w:r>
        <w:rPr>
          <w:rFonts w:ascii="Times New Roman" w:hAnsi="Times New Roman" w:cs="Times New Roman"/>
          <w:sz w:val="24"/>
          <w:szCs w:val="24"/>
        </w:rPr>
        <w:t>Consultez</w:t>
      </w:r>
      <w:r w:rsidRPr="009678E1">
        <w:rPr>
          <w:rFonts w:ascii="Times New Roman" w:hAnsi="Times New Roman" w:cs="Times New Roman"/>
          <w:sz w:val="24"/>
          <w:szCs w:val="24"/>
        </w:rPr>
        <w:t xml:space="preserve"> le tableau des permanences dans les communes </w:t>
      </w:r>
      <w:r>
        <w:rPr>
          <w:rFonts w:ascii="Times New Roman" w:hAnsi="Times New Roman" w:cs="Times New Roman"/>
          <w:sz w:val="24"/>
          <w:szCs w:val="24"/>
        </w:rPr>
        <w:t xml:space="preserve">de Vaucluse </w:t>
      </w:r>
      <w:r w:rsidRPr="009678E1">
        <w:rPr>
          <w:rFonts w:ascii="Times New Roman" w:hAnsi="Times New Roman" w:cs="Times New Roman"/>
          <w:sz w:val="24"/>
          <w:szCs w:val="24"/>
        </w:rPr>
        <w:t xml:space="preserve">pour la déclaration de travaux, le permis de construire… sur le site internet </w:t>
      </w:r>
      <w:hyperlink r:id="rId28" w:history="1">
        <w:r w:rsidRPr="009678E1">
          <w:rPr>
            <w:rStyle w:val="Lienhypertexte"/>
            <w:rFonts w:ascii="Times New Roman" w:hAnsi="Times New Roman" w:cs="Times New Roman"/>
            <w:sz w:val="24"/>
            <w:szCs w:val="24"/>
          </w:rPr>
          <w:t>http://caue84.archi.fr/</w:t>
        </w:r>
      </w:hyperlink>
      <w:r w:rsidRPr="009678E1">
        <w:rPr>
          <w:rFonts w:ascii="Times New Roman" w:hAnsi="Times New Roman" w:cs="Times New Roman"/>
          <w:sz w:val="24"/>
          <w:szCs w:val="24"/>
        </w:rPr>
        <w:t xml:space="preserve"> (page Actions/ Conseils aux particuliers)</w:t>
      </w:r>
    </w:p>
    <w:p w:rsidR="004115F4" w:rsidRDefault="004115F4" w:rsidP="004115F4">
      <w:pPr>
        <w:jc w:val="both"/>
        <w:rPr>
          <w:rFonts w:ascii="Times New Roman" w:hAnsi="Times New Roman" w:cs="Times New Roman"/>
          <w:sz w:val="24"/>
          <w:szCs w:val="24"/>
        </w:rPr>
      </w:pPr>
      <w:r>
        <w:rPr>
          <w:rFonts w:ascii="Times New Roman" w:hAnsi="Times New Roman" w:cs="Times New Roman"/>
          <w:sz w:val="24"/>
          <w:szCs w:val="24"/>
        </w:rPr>
        <w:t xml:space="preserve">Contact : </w:t>
      </w:r>
      <w:hyperlink r:id="rId29" w:history="1">
        <w:r w:rsidRPr="009678E1">
          <w:rPr>
            <w:rStyle w:val="Lienhypertexte"/>
            <w:rFonts w:ascii="Times New Roman" w:hAnsi="Times New Roman" w:cs="Times New Roman"/>
            <w:sz w:val="24"/>
            <w:szCs w:val="24"/>
          </w:rPr>
          <w:t>secretariat@caue84.fr</w:t>
        </w:r>
      </w:hyperlink>
      <w:r w:rsidRPr="009678E1">
        <w:rPr>
          <w:rFonts w:ascii="Times New Roman" w:hAnsi="Times New Roman" w:cs="Times New Roman"/>
          <w:sz w:val="24"/>
          <w:szCs w:val="24"/>
        </w:rPr>
        <w:t xml:space="preserve"> / 04 90 13 49 50</w:t>
      </w:r>
    </w:p>
    <w:p w:rsidR="00221B67" w:rsidRPr="009678E1" w:rsidRDefault="00221B67" w:rsidP="009678E1">
      <w:pPr>
        <w:jc w:val="both"/>
        <w:rPr>
          <w:rFonts w:ascii="Times New Roman" w:hAnsi="Times New Roman" w:cs="Times New Roman"/>
          <w:sz w:val="24"/>
          <w:szCs w:val="24"/>
        </w:rPr>
      </w:pPr>
    </w:p>
    <w:p w:rsidR="006A4A55" w:rsidRPr="009131AB" w:rsidRDefault="006A4A55" w:rsidP="009131AB">
      <w:pPr>
        <w:pStyle w:val="Paragraphedeliste"/>
        <w:ind w:firstLine="696"/>
        <w:jc w:val="both"/>
        <w:rPr>
          <w:rFonts w:ascii="Times New Roman" w:hAnsi="Times New Roman" w:cs="Times New Roman"/>
          <w:sz w:val="24"/>
          <w:szCs w:val="24"/>
        </w:rPr>
      </w:pPr>
    </w:p>
    <w:p w:rsidR="00AE0F22" w:rsidRPr="006A4A55" w:rsidRDefault="006A4A55" w:rsidP="006A4A55">
      <w:pPr>
        <w:pStyle w:val="Paragraphedeliste"/>
        <w:numPr>
          <w:ilvl w:val="0"/>
          <w:numId w:val="20"/>
        </w:numPr>
        <w:jc w:val="both"/>
        <w:rPr>
          <w:rFonts w:ascii="Times New Roman" w:hAnsi="Times New Roman" w:cs="Times New Roman"/>
          <w:b/>
          <w:sz w:val="24"/>
          <w:szCs w:val="24"/>
        </w:rPr>
      </w:pPr>
      <w:r w:rsidRPr="006A4A55">
        <w:rPr>
          <w:rFonts w:ascii="Times New Roman" w:hAnsi="Times New Roman" w:cs="Times New Roman"/>
          <w:b/>
          <w:sz w:val="24"/>
          <w:szCs w:val="24"/>
        </w:rPr>
        <w:lastRenderedPageBreak/>
        <w:t>E</w:t>
      </w:r>
      <w:r>
        <w:rPr>
          <w:rFonts w:ascii="Times New Roman" w:hAnsi="Times New Roman" w:cs="Times New Roman"/>
          <w:b/>
          <w:sz w:val="24"/>
          <w:szCs w:val="24"/>
        </w:rPr>
        <w:t xml:space="preserve">ntreprises </w:t>
      </w:r>
      <w:r w:rsidRPr="006A4A55">
        <w:rPr>
          <w:rFonts w:ascii="Times New Roman" w:hAnsi="Times New Roman" w:cs="Times New Roman"/>
          <w:b/>
          <w:sz w:val="24"/>
          <w:szCs w:val="24"/>
        </w:rPr>
        <w:t>C</w:t>
      </w:r>
      <w:r>
        <w:rPr>
          <w:rFonts w:ascii="Times New Roman" w:hAnsi="Times New Roman" w:cs="Times New Roman"/>
          <w:b/>
          <w:sz w:val="24"/>
          <w:szCs w:val="24"/>
        </w:rPr>
        <w:t xml:space="preserve">ollectivités Territoriales </w:t>
      </w:r>
      <w:r w:rsidRPr="006A4A55">
        <w:rPr>
          <w:rFonts w:ascii="Times New Roman" w:hAnsi="Times New Roman" w:cs="Times New Roman"/>
          <w:b/>
          <w:sz w:val="24"/>
          <w:szCs w:val="24"/>
        </w:rPr>
        <w:t>I</w:t>
      </w:r>
      <w:r>
        <w:rPr>
          <w:rFonts w:ascii="Times New Roman" w:hAnsi="Times New Roman" w:cs="Times New Roman"/>
          <w:b/>
          <w:sz w:val="24"/>
          <w:szCs w:val="24"/>
        </w:rPr>
        <w:t>nsertion de Vaucluse (ECTI)</w:t>
      </w:r>
      <w:r w:rsidRPr="006A4A55">
        <w:rPr>
          <w:rFonts w:ascii="Times New Roman" w:hAnsi="Times New Roman" w:cs="Times New Roman"/>
          <w:b/>
          <w:sz w:val="24"/>
          <w:szCs w:val="24"/>
        </w:rPr>
        <w:t xml:space="preserve"> </w:t>
      </w:r>
    </w:p>
    <w:p w:rsidR="009131AB" w:rsidRDefault="004115F4" w:rsidP="006A4A55">
      <w:pPr>
        <w:ind w:left="1416"/>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81792" behindDoc="0" locked="0" layoutInCell="1" allowOverlap="1">
            <wp:simplePos x="0" y="0"/>
            <wp:positionH relativeFrom="column">
              <wp:posOffset>3957955</wp:posOffset>
            </wp:positionH>
            <wp:positionV relativeFrom="paragraph">
              <wp:posOffset>32385</wp:posOffset>
            </wp:positionV>
            <wp:extent cx="1905000" cy="581025"/>
            <wp:effectExtent l="19050" t="0" r="0" b="0"/>
            <wp:wrapThrough wrapText="bothSides">
              <wp:wrapPolygon edited="0">
                <wp:start x="-216" y="0"/>
                <wp:lineTo x="-216" y="21246"/>
                <wp:lineTo x="21600" y="21246"/>
                <wp:lineTo x="21600" y="0"/>
                <wp:lineTo x="-216" y="0"/>
              </wp:wrapPolygon>
            </wp:wrapThrough>
            <wp:docPr id="11" name="il_fi" descr="http://www.creovaucluse.fr/library/membres/logos/ec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eovaucluse.fr/library/membres/logos/ecti.jpg"/>
                    <pic:cNvPicPr>
                      <a:picLocks noChangeAspect="1" noChangeArrowheads="1"/>
                    </pic:cNvPicPr>
                  </pic:nvPicPr>
                  <pic:blipFill>
                    <a:blip r:embed="rId30" cstate="print"/>
                    <a:srcRect/>
                    <a:stretch>
                      <a:fillRect/>
                    </a:stretch>
                  </pic:blipFill>
                  <pic:spPr bwMode="auto">
                    <a:xfrm>
                      <a:off x="0" y="0"/>
                      <a:ext cx="1905000" cy="581025"/>
                    </a:xfrm>
                    <a:prstGeom prst="rect">
                      <a:avLst/>
                    </a:prstGeom>
                    <a:noFill/>
                    <a:ln w="9525">
                      <a:noFill/>
                      <a:miter lim="800000"/>
                      <a:headEnd/>
                      <a:tailEnd/>
                    </a:ln>
                  </pic:spPr>
                </pic:pic>
              </a:graphicData>
            </a:graphic>
          </wp:anchor>
        </w:drawing>
      </w:r>
      <w:r w:rsidR="00D801C1">
        <w:rPr>
          <w:rFonts w:ascii="Times New Roman" w:hAnsi="Times New Roman" w:cs="Times New Roman"/>
          <w:noProof/>
          <w:sz w:val="24"/>
          <w:szCs w:val="24"/>
          <w:lang w:eastAsia="fr-FR"/>
        </w:rPr>
        <w:pict>
          <v:shape id="_x0000_s1036" type="#_x0000_t13" style="position:absolute;left:0;text-align:left;margin-left:2.65pt;margin-top:4.1pt;width:56.25pt;height:13.15pt;z-index:251669504;mso-position-horizontal-relative:text;mso-position-vertical-relative:text" fillcolor="#4f81bd [3204]" stroked="f" strokecolor="#f2f2f2 [3041]" strokeweight="3pt">
            <v:shadow type="perspective" color="#243f60 [1604]" opacity=".5" offset="1pt" offset2="-1pt"/>
          </v:shape>
        </w:pict>
      </w:r>
      <w:r w:rsidR="006A4A55">
        <w:rPr>
          <w:rFonts w:ascii="Times New Roman" w:hAnsi="Times New Roman" w:cs="Times New Roman"/>
          <w:sz w:val="24"/>
          <w:szCs w:val="24"/>
        </w:rPr>
        <w:t>L’association ECTI propose des diagnostics en entreprise et une étude des dossiers de mise en conformité. (Forfait journalier de 175€)</w:t>
      </w:r>
    </w:p>
    <w:p w:rsidR="006A4A55" w:rsidRDefault="006A4A55" w:rsidP="006A4A55">
      <w:pPr>
        <w:jc w:val="both"/>
        <w:rPr>
          <w:rFonts w:ascii="Times New Roman" w:hAnsi="Times New Roman" w:cs="Times New Roman"/>
          <w:sz w:val="24"/>
          <w:szCs w:val="24"/>
        </w:rPr>
      </w:pPr>
    </w:p>
    <w:p w:rsidR="006A4A55" w:rsidRPr="003711AE" w:rsidRDefault="006A4A55" w:rsidP="006A4A55">
      <w:pPr>
        <w:jc w:val="both"/>
        <w:rPr>
          <w:rFonts w:ascii="Times New Roman" w:hAnsi="Times New Roman" w:cs="Times New Roman"/>
          <w:sz w:val="24"/>
          <w:szCs w:val="24"/>
        </w:rPr>
      </w:pPr>
      <w:r>
        <w:rPr>
          <w:rFonts w:ascii="Times New Roman" w:hAnsi="Times New Roman" w:cs="Times New Roman"/>
          <w:sz w:val="24"/>
          <w:szCs w:val="24"/>
        </w:rPr>
        <w:t xml:space="preserve">Contact : Francis PEUCH </w:t>
      </w:r>
      <w:hyperlink r:id="rId31" w:history="1">
        <w:r w:rsidRPr="00EE072C">
          <w:rPr>
            <w:rStyle w:val="Lienhypertexte"/>
            <w:rFonts w:ascii="Times New Roman" w:hAnsi="Times New Roman" w:cs="Times New Roman"/>
            <w:sz w:val="24"/>
            <w:szCs w:val="24"/>
          </w:rPr>
          <w:t>ectivaucluse@orange.fr</w:t>
        </w:r>
      </w:hyperlink>
      <w:r>
        <w:rPr>
          <w:rFonts w:ascii="Times New Roman" w:hAnsi="Times New Roman" w:cs="Times New Roman"/>
          <w:sz w:val="24"/>
          <w:szCs w:val="24"/>
        </w:rPr>
        <w:t xml:space="preserve"> </w:t>
      </w:r>
    </w:p>
    <w:p w:rsidR="009131AB" w:rsidRPr="003711AE" w:rsidRDefault="009131AB" w:rsidP="009131AB">
      <w:pPr>
        <w:ind w:left="360"/>
        <w:jc w:val="both"/>
        <w:rPr>
          <w:rFonts w:ascii="Times New Roman" w:hAnsi="Times New Roman" w:cs="Times New Roman"/>
          <w:sz w:val="24"/>
          <w:szCs w:val="24"/>
        </w:rPr>
      </w:pPr>
    </w:p>
    <w:p w:rsidR="009131AB" w:rsidRPr="00E24C10" w:rsidRDefault="009131AB" w:rsidP="00E24C10">
      <w:pPr>
        <w:jc w:val="both"/>
        <w:rPr>
          <w:rFonts w:ascii="Times New Roman" w:hAnsi="Times New Roman" w:cs="Times New Roman"/>
          <w:sz w:val="24"/>
          <w:szCs w:val="24"/>
        </w:rPr>
      </w:pPr>
      <w:r w:rsidRPr="00E24C10">
        <w:rPr>
          <w:rFonts w:ascii="Times New Roman" w:hAnsi="Times New Roman" w:cs="Times New Roman"/>
          <w:sz w:val="24"/>
          <w:szCs w:val="24"/>
        </w:rPr>
        <w:br w:type="page"/>
      </w:r>
    </w:p>
    <w:p w:rsidR="009131AB" w:rsidRPr="0060083A" w:rsidRDefault="009131AB" w:rsidP="00C37339">
      <w:pPr>
        <w:pBdr>
          <w:bottom w:val="single" w:sz="4" w:space="1" w:color="auto"/>
        </w:pBdr>
        <w:jc w:val="both"/>
        <w:rPr>
          <w:rFonts w:ascii="Times New Roman" w:hAnsi="Times New Roman" w:cs="Times New Roman"/>
          <w:b/>
          <w:sz w:val="40"/>
          <w:szCs w:val="40"/>
        </w:rPr>
      </w:pPr>
      <w:r w:rsidRPr="0060083A">
        <w:rPr>
          <w:rFonts w:ascii="Times New Roman" w:hAnsi="Times New Roman" w:cs="Times New Roman"/>
          <w:b/>
          <w:sz w:val="40"/>
          <w:szCs w:val="40"/>
        </w:rPr>
        <w:lastRenderedPageBreak/>
        <w:t>RESSOURCES</w:t>
      </w:r>
      <w:r w:rsidR="00C37339" w:rsidRPr="0060083A">
        <w:rPr>
          <w:rFonts w:ascii="Times New Roman" w:hAnsi="Times New Roman" w:cs="Times New Roman"/>
          <w:b/>
          <w:sz w:val="40"/>
          <w:szCs w:val="40"/>
        </w:rPr>
        <w:t xml:space="preserve"> – SITES INTERNET</w:t>
      </w:r>
    </w:p>
    <w:p w:rsidR="009131AB" w:rsidRPr="006A4A55" w:rsidRDefault="009131AB" w:rsidP="009131AB">
      <w:pPr>
        <w:ind w:left="360"/>
        <w:jc w:val="both"/>
        <w:rPr>
          <w:rFonts w:ascii="Times New Roman" w:hAnsi="Times New Roman" w:cs="Times New Roman"/>
          <w:b/>
          <w:sz w:val="24"/>
          <w:szCs w:val="24"/>
        </w:rPr>
      </w:pPr>
    </w:p>
    <w:p w:rsidR="009131AB" w:rsidRPr="006A4A55" w:rsidRDefault="002709F4" w:rsidP="009131AB">
      <w:pPr>
        <w:ind w:left="360"/>
        <w:jc w:val="both"/>
        <w:rPr>
          <w:rFonts w:ascii="Times New Roman" w:hAnsi="Times New Roman" w:cs="Times New Roman"/>
          <w:b/>
          <w:sz w:val="24"/>
          <w:szCs w:val="24"/>
        </w:rPr>
      </w:pPr>
      <w:r>
        <w:rPr>
          <w:rFonts w:ascii="Times New Roman" w:hAnsi="Times New Roman" w:cs="Times New Roman"/>
          <w:b/>
          <w:noProof/>
          <w:sz w:val="24"/>
          <w:szCs w:val="24"/>
          <w:lang w:eastAsia="fr-FR"/>
        </w:rPr>
        <w:drawing>
          <wp:anchor distT="0" distB="0" distL="114300" distR="114300" simplePos="0" relativeHeight="251691008" behindDoc="0" locked="0" layoutInCell="1" allowOverlap="1">
            <wp:simplePos x="0" y="0"/>
            <wp:positionH relativeFrom="column">
              <wp:posOffset>4862830</wp:posOffset>
            </wp:positionH>
            <wp:positionV relativeFrom="paragraph">
              <wp:posOffset>191770</wp:posOffset>
            </wp:positionV>
            <wp:extent cx="1080135" cy="1352550"/>
            <wp:effectExtent l="19050" t="0" r="5715" b="0"/>
            <wp:wrapThrough wrapText="bothSides">
              <wp:wrapPolygon edited="0">
                <wp:start x="-381" y="0"/>
                <wp:lineTo x="-381" y="21296"/>
                <wp:lineTo x="21714" y="21296"/>
                <wp:lineTo x="21714" y="0"/>
                <wp:lineTo x="-381" y="0"/>
              </wp:wrapPolygon>
            </wp:wrapThrough>
            <wp:docPr id="20" name="il_fi" descr="http://upload.wikimedia.org/wikipedia/fr/2/26/MED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fr/2/26/MEDDE.jpg"/>
                    <pic:cNvPicPr>
                      <a:picLocks noChangeAspect="1" noChangeArrowheads="1"/>
                    </pic:cNvPicPr>
                  </pic:nvPicPr>
                  <pic:blipFill>
                    <a:blip r:embed="rId32" cstate="print"/>
                    <a:srcRect/>
                    <a:stretch>
                      <a:fillRect/>
                    </a:stretch>
                  </pic:blipFill>
                  <pic:spPr bwMode="auto">
                    <a:xfrm>
                      <a:off x="0" y="0"/>
                      <a:ext cx="1080135" cy="1352550"/>
                    </a:xfrm>
                    <a:prstGeom prst="rect">
                      <a:avLst/>
                    </a:prstGeom>
                    <a:noFill/>
                    <a:ln w="9525">
                      <a:noFill/>
                      <a:miter lim="800000"/>
                      <a:headEnd/>
                      <a:tailEnd/>
                    </a:ln>
                  </pic:spPr>
                </pic:pic>
              </a:graphicData>
            </a:graphic>
          </wp:anchor>
        </w:drawing>
      </w:r>
    </w:p>
    <w:p w:rsidR="009131AB" w:rsidRPr="009131AB" w:rsidRDefault="009131AB" w:rsidP="009131AB">
      <w:pPr>
        <w:pStyle w:val="Paragraphedeliste"/>
        <w:numPr>
          <w:ilvl w:val="0"/>
          <w:numId w:val="20"/>
        </w:numPr>
        <w:jc w:val="both"/>
        <w:rPr>
          <w:rFonts w:ascii="Times New Roman" w:hAnsi="Times New Roman" w:cs="Times New Roman"/>
          <w:b/>
          <w:sz w:val="24"/>
          <w:szCs w:val="24"/>
        </w:rPr>
      </w:pPr>
      <w:r w:rsidRPr="009131AB">
        <w:rPr>
          <w:rFonts w:ascii="Times New Roman" w:hAnsi="Times New Roman" w:cs="Times New Roman"/>
          <w:b/>
          <w:sz w:val="24"/>
          <w:szCs w:val="24"/>
        </w:rPr>
        <w:t>Ministère de l’Écologie, du Développement Durable et de l’</w:t>
      </w:r>
      <w:r w:rsidR="002709F4" w:rsidRPr="009131AB">
        <w:rPr>
          <w:rFonts w:ascii="Times New Roman" w:hAnsi="Times New Roman" w:cs="Times New Roman"/>
          <w:b/>
          <w:sz w:val="24"/>
          <w:szCs w:val="24"/>
        </w:rPr>
        <w:t>Énergie</w:t>
      </w:r>
    </w:p>
    <w:p w:rsidR="009131AB" w:rsidRDefault="009131AB" w:rsidP="009131AB">
      <w:pPr>
        <w:ind w:left="360"/>
        <w:jc w:val="both"/>
        <w:rPr>
          <w:rFonts w:ascii="Times New Roman" w:hAnsi="Times New Roman" w:cs="Times New Roman"/>
          <w:sz w:val="24"/>
          <w:szCs w:val="24"/>
        </w:rPr>
      </w:pPr>
      <w:r w:rsidRPr="009131AB">
        <w:rPr>
          <w:rFonts w:ascii="Times New Roman" w:hAnsi="Times New Roman" w:cs="Times New Roman"/>
          <w:sz w:val="24"/>
          <w:szCs w:val="24"/>
        </w:rPr>
        <w:t>Retrouvez tous les guides pratiques et les réglementations</w:t>
      </w:r>
    </w:p>
    <w:p w:rsidR="009131AB" w:rsidRPr="009131AB" w:rsidRDefault="009131AB" w:rsidP="009131AB">
      <w:pPr>
        <w:ind w:left="360"/>
        <w:jc w:val="both"/>
        <w:rPr>
          <w:rFonts w:ascii="Times New Roman" w:hAnsi="Times New Roman" w:cs="Times New Roman"/>
          <w:sz w:val="24"/>
          <w:szCs w:val="24"/>
        </w:rPr>
      </w:pPr>
    </w:p>
    <w:p w:rsidR="009131AB" w:rsidRPr="009131AB" w:rsidRDefault="00D801C1" w:rsidP="009131AB">
      <w:pPr>
        <w:ind w:left="360"/>
        <w:jc w:val="center"/>
        <w:rPr>
          <w:rFonts w:ascii="Times New Roman" w:hAnsi="Times New Roman" w:cs="Times New Roman"/>
          <w:i/>
          <w:sz w:val="24"/>
          <w:szCs w:val="24"/>
        </w:rPr>
      </w:pPr>
      <w:hyperlink r:id="rId33" w:history="1">
        <w:r w:rsidR="009131AB" w:rsidRPr="009131AB">
          <w:rPr>
            <w:rStyle w:val="Lienhypertexte"/>
            <w:rFonts w:ascii="Times New Roman" w:hAnsi="Times New Roman" w:cs="Times New Roman"/>
            <w:i/>
            <w:sz w:val="24"/>
            <w:szCs w:val="24"/>
          </w:rPr>
          <w:t>http://www.developpement-durable.gouv.fr/-Guides-.html</w:t>
        </w:r>
      </w:hyperlink>
    </w:p>
    <w:p w:rsidR="009131AB" w:rsidRDefault="009131AB" w:rsidP="009131AB">
      <w:pPr>
        <w:ind w:left="360"/>
        <w:jc w:val="center"/>
        <w:rPr>
          <w:rFonts w:ascii="Times New Roman" w:hAnsi="Times New Roman" w:cs="Times New Roman"/>
          <w:i/>
          <w:sz w:val="24"/>
          <w:szCs w:val="24"/>
        </w:rPr>
      </w:pPr>
    </w:p>
    <w:p w:rsidR="009131AB" w:rsidRDefault="009131AB" w:rsidP="008C24DB">
      <w:pPr>
        <w:rPr>
          <w:rFonts w:ascii="Times New Roman" w:hAnsi="Times New Roman" w:cs="Times New Roman"/>
          <w:i/>
          <w:sz w:val="24"/>
          <w:szCs w:val="24"/>
        </w:rPr>
      </w:pPr>
    </w:p>
    <w:p w:rsidR="00280EB4" w:rsidRDefault="00280EB4" w:rsidP="00EC414B">
      <w:pPr>
        <w:pStyle w:val="Paragraphedeliste"/>
        <w:numPr>
          <w:ilvl w:val="0"/>
          <w:numId w:val="20"/>
        </w:numPr>
        <w:rPr>
          <w:rFonts w:ascii="Times New Roman" w:hAnsi="Times New Roman" w:cs="Times New Roman"/>
          <w:b/>
          <w:sz w:val="24"/>
          <w:szCs w:val="24"/>
        </w:rPr>
      </w:pPr>
      <w:r>
        <w:rPr>
          <w:rFonts w:ascii="Times New Roman" w:hAnsi="Times New Roman" w:cs="Times New Roman"/>
          <w:b/>
          <w:sz w:val="24"/>
          <w:szCs w:val="24"/>
        </w:rPr>
        <w:t>Réglementation Accessibilité</w:t>
      </w:r>
    </w:p>
    <w:p w:rsidR="00280EB4" w:rsidRPr="00496D10" w:rsidRDefault="00496D10" w:rsidP="00496D10">
      <w:pPr>
        <w:jc w:val="center"/>
        <w:rPr>
          <w:rFonts w:ascii="Times New Roman" w:hAnsi="Times New Roman" w:cs="Times New Roman"/>
          <w:sz w:val="24"/>
          <w:szCs w:val="24"/>
        </w:rPr>
      </w:pPr>
      <w:hyperlink r:id="rId34" w:history="1">
        <w:r w:rsidR="00280EB4" w:rsidRPr="00496D10">
          <w:rPr>
            <w:rStyle w:val="Lienhypertexte"/>
            <w:rFonts w:ascii="Times New Roman" w:hAnsi="Times New Roman" w:cs="Times New Roman"/>
            <w:sz w:val="24"/>
            <w:szCs w:val="24"/>
          </w:rPr>
          <w:t>http://www.accessibilite-batiment.fr/</w:t>
        </w:r>
      </w:hyperlink>
    </w:p>
    <w:p w:rsidR="00280EB4" w:rsidRPr="00496D10" w:rsidRDefault="00280EB4" w:rsidP="00280EB4">
      <w:pPr>
        <w:rPr>
          <w:rFonts w:ascii="Times New Roman" w:hAnsi="Times New Roman" w:cs="Times New Roman"/>
          <w:sz w:val="24"/>
          <w:szCs w:val="24"/>
        </w:rPr>
      </w:pPr>
      <w:r>
        <w:rPr>
          <w:rFonts w:ascii="Times New Roman" w:hAnsi="Times New Roman" w:cs="Times New Roman"/>
          <w:sz w:val="24"/>
          <w:szCs w:val="24"/>
        </w:rPr>
        <w:t xml:space="preserve">Retrouvez toutes la </w:t>
      </w:r>
      <w:r w:rsidRPr="00496D10">
        <w:rPr>
          <w:rFonts w:ascii="Times New Roman" w:hAnsi="Times New Roman" w:cs="Times New Roman"/>
          <w:sz w:val="24"/>
          <w:szCs w:val="24"/>
        </w:rPr>
        <w:t>réglementation technique relative à l'accessibilité du cadre bâti aux personnes handicapées prise en application de la loi du 11 février 2005</w:t>
      </w:r>
    </w:p>
    <w:p w:rsidR="00280EB4" w:rsidRPr="00496D10" w:rsidRDefault="00496D10" w:rsidP="00280EB4">
      <w:pPr>
        <w:rPr>
          <w:rFonts w:ascii="Times New Roman" w:hAnsi="Times New Roman" w:cs="Times New Roman"/>
          <w:sz w:val="24"/>
          <w:szCs w:val="24"/>
        </w:rPr>
      </w:pPr>
      <w:r w:rsidRPr="00496D10">
        <w:rPr>
          <w:rFonts w:ascii="Times New Roman" w:hAnsi="Times New Roman" w:cs="Times New Roman"/>
          <w:sz w:val="24"/>
          <w:szCs w:val="24"/>
        </w:rPr>
        <w:drawing>
          <wp:anchor distT="0" distB="0" distL="114300" distR="114300" simplePos="0" relativeHeight="251684864" behindDoc="0" locked="0" layoutInCell="1" allowOverlap="1">
            <wp:simplePos x="0" y="0"/>
            <wp:positionH relativeFrom="column">
              <wp:posOffset>3066415</wp:posOffset>
            </wp:positionH>
            <wp:positionV relativeFrom="paragraph">
              <wp:posOffset>10160</wp:posOffset>
            </wp:positionV>
            <wp:extent cx="2876550" cy="800100"/>
            <wp:effectExtent l="19050" t="0" r="0" b="0"/>
            <wp:wrapThrough wrapText="bothSides">
              <wp:wrapPolygon edited="0">
                <wp:start x="-143" y="0"/>
                <wp:lineTo x="-143" y="21086"/>
                <wp:lineTo x="21600" y="21086"/>
                <wp:lineTo x="21600" y="0"/>
                <wp:lineTo x="-143" y="0"/>
              </wp:wrapPolygon>
            </wp:wrapThrough>
            <wp:docPr id="13" name="Image5" descr="Lancer le logiciel en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descr="Lancer le logiciel en ligne"/>
                    <pic:cNvPicPr>
                      <a:picLocks noChangeAspect="1" noChangeArrowheads="1"/>
                    </pic:cNvPicPr>
                  </pic:nvPicPr>
                  <pic:blipFill>
                    <a:blip r:embed="rId35" cstate="print"/>
                    <a:srcRect/>
                    <a:stretch>
                      <a:fillRect/>
                    </a:stretch>
                  </pic:blipFill>
                  <pic:spPr bwMode="auto">
                    <a:xfrm>
                      <a:off x="0" y="0"/>
                      <a:ext cx="2876550" cy="800100"/>
                    </a:xfrm>
                    <a:prstGeom prst="rect">
                      <a:avLst/>
                    </a:prstGeom>
                    <a:noFill/>
                    <a:ln w="9525">
                      <a:noFill/>
                      <a:miter lim="800000"/>
                      <a:headEnd/>
                      <a:tailEnd/>
                    </a:ln>
                  </pic:spPr>
                </pic:pic>
              </a:graphicData>
            </a:graphic>
          </wp:anchor>
        </w:drawing>
      </w:r>
    </w:p>
    <w:p w:rsidR="00280EB4" w:rsidRPr="00496D10" w:rsidRDefault="00280EB4" w:rsidP="00280EB4">
      <w:pPr>
        <w:rPr>
          <w:rFonts w:ascii="Times New Roman" w:hAnsi="Times New Roman" w:cs="Times New Roman"/>
          <w:sz w:val="24"/>
          <w:szCs w:val="24"/>
        </w:rPr>
      </w:pPr>
      <w:r w:rsidRPr="00496D10">
        <w:rPr>
          <w:rFonts w:ascii="Times New Roman" w:hAnsi="Times New Roman" w:cs="Times New Roman"/>
          <w:sz w:val="24"/>
          <w:szCs w:val="24"/>
        </w:rPr>
        <w:t>Accéde</w:t>
      </w:r>
      <w:r w:rsidR="00496D10" w:rsidRPr="00496D10">
        <w:rPr>
          <w:rFonts w:ascii="Times New Roman" w:hAnsi="Times New Roman" w:cs="Times New Roman"/>
          <w:sz w:val="24"/>
          <w:szCs w:val="24"/>
        </w:rPr>
        <w:t>z également au logiciel gratuit</w:t>
      </w:r>
      <w:r w:rsidRPr="00496D10">
        <w:rPr>
          <w:rFonts w:ascii="Times New Roman" w:hAnsi="Times New Roman" w:cs="Times New Roman"/>
          <w:sz w:val="24"/>
          <w:szCs w:val="24"/>
        </w:rPr>
        <w:t xml:space="preserve"> </w:t>
      </w:r>
      <w:r w:rsidRPr="00496D10">
        <w:rPr>
          <w:rFonts w:ascii="Times New Roman" w:hAnsi="Times New Roman" w:cs="Times New Roman"/>
          <w:b/>
          <w:sz w:val="24"/>
          <w:szCs w:val="24"/>
        </w:rPr>
        <w:t>LOQACCE CITE</w:t>
      </w:r>
      <w:r w:rsidRPr="00496D10">
        <w:rPr>
          <w:rFonts w:ascii="Times New Roman" w:hAnsi="Times New Roman" w:cs="Times New Roman"/>
          <w:sz w:val="24"/>
          <w:szCs w:val="24"/>
        </w:rPr>
        <w:t xml:space="preserve"> (VOLET ERP) pour découvrir les différents articles de la loi</w:t>
      </w:r>
      <w:r w:rsidR="00496D10">
        <w:rPr>
          <w:rFonts w:ascii="Times New Roman" w:hAnsi="Times New Roman" w:cs="Times New Roman"/>
          <w:sz w:val="24"/>
          <w:szCs w:val="24"/>
        </w:rPr>
        <w:t>.</w:t>
      </w:r>
      <w:r w:rsidRPr="00496D10">
        <w:rPr>
          <w:rFonts w:ascii="Times New Roman" w:hAnsi="Times New Roman" w:cs="Times New Roman"/>
          <w:sz w:val="24"/>
          <w:szCs w:val="24"/>
        </w:rPr>
        <w:t xml:space="preserve"> </w:t>
      </w:r>
    </w:p>
    <w:p w:rsidR="00496D10" w:rsidRDefault="00496D10" w:rsidP="00280EB4"/>
    <w:p w:rsidR="00496D10" w:rsidRPr="00280EB4" w:rsidRDefault="00496D10" w:rsidP="00280EB4">
      <w:pPr>
        <w:rPr>
          <w:rFonts w:ascii="Times New Roman" w:hAnsi="Times New Roman" w:cs="Times New Roman"/>
          <w:sz w:val="24"/>
          <w:szCs w:val="24"/>
        </w:rPr>
      </w:pPr>
    </w:p>
    <w:p w:rsidR="00EC414B" w:rsidRDefault="009131AB" w:rsidP="00EC414B">
      <w:pPr>
        <w:pStyle w:val="Paragraphedeliste"/>
        <w:numPr>
          <w:ilvl w:val="0"/>
          <w:numId w:val="20"/>
        </w:numPr>
        <w:rPr>
          <w:rFonts w:ascii="Times New Roman" w:hAnsi="Times New Roman" w:cs="Times New Roman"/>
          <w:b/>
          <w:sz w:val="24"/>
          <w:szCs w:val="24"/>
        </w:rPr>
      </w:pPr>
      <w:r w:rsidRPr="009131AB">
        <w:rPr>
          <w:rFonts w:ascii="Times New Roman" w:hAnsi="Times New Roman" w:cs="Times New Roman"/>
          <w:b/>
          <w:sz w:val="24"/>
          <w:szCs w:val="24"/>
        </w:rPr>
        <w:t xml:space="preserve">Direction Départementale de </w:t>
      </w:r>
      <w:r w:rsidR="00EA4AD6">
        <w:rPr>
          <w:rFonts w:ascii="Times New Roman" w:hAnsi="Times New Roman" w:cs="Times New Roman"/>
          <w:b/>
          <w:sz w:val="24"/>
          <w:szCs w:val="24"/>
        </w:rPr>
        <w:t xml:space="preserve">Territoires </w:t>
      </w:r>
      <w:r w:rsidRPr="009131AB">
        <w:rPr>
          <w:rFonts w:ascii="Times New Roman" w:hAnsi="Times New Roman" w:cs="Times New Roman"/>
          <w:b/>
          <w:sz w:val="24"/>
          <w:szCs w:val="24"/>
        </w:rPr>
        <w:t>Vaucluse</w:t>
      </w:r>
    </w:p>
    <w:p w:rsidR="009131AB" w:rsidRPr="00496D10" w:rsidRDefault="00496D10" w:rsidP="00EC414B">
      <w:pPr>
        <w:ind w:left="360"/>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85888" behindDoc="0" locked="0" layoutInCell="1" allowOverlap="1">
            <wp:simplePos x="0" y="0"/>
            <wp:positionH relativeFrom="column">
              <wp:posOffset>195580</wp:posOffset>
            </wp:positionH>
            <wp:positionV relativeFrom="paragraph">
              <wp:posOffset>57785</wp:posOffset>
            </wp:positionV>
            <wp:extent cx="914400" cy="1181100"/>
            <wp:effectExtent l="19050" t="0" r="0" b="0"/>
            <wp:wrapThrough wrapText="bothSides">
              <wp:wrapPolygon edited="0">
                <wp:start x="-450" y="0"/>
                <wp:lineTo x="-450" y="21252"/>
                <wp:lineTo x="21600" y="21252"/>
                <wp:lineTo x="21600" y="0"/>
                <wp:lineTo x="-450" y="0"/>
              </wp:wrapPolygon>
            </wp:wrapThrough>
            <wp:docPr id="15" name="il_fi" descr="http://www.vaucluse.gouv.fr/IMG/prefet-depart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aucluse.gouv.fr/IMG/prefet-departement.png"/>
                    <pic:cNvPicPr>
                      <a:picLocks noChangeAspect="1" noChangeArrowheads="1"/>
                    </pic:cNvPicPr>
                  </pic:nvPicPr>
                  <pic:blipFill>
                    <a:blip r:embed="rId36" cstate="print"/>
                    <a:srcRect/>
                    <a:stretch>
                      <a:fillRect/>
                    </a:stretch>
                  </pic:blipFill>
                  <pic:spPr bwMode="auto">
                    <a:xfrm>
                      <a:off x="0" y="0"/>
                      <a:ext cx="914400" cy="1181100"/>
                    </a:xfrm>
                    <a:prstGeom prst="rect">
                      <a:avLst/>
                    </a:prstGeom>
                    <a:noFill/>
                    <a:ln w="9525">
                      <a:noFill/>
                      <a:miter lim="800000"/>
                      <a:headEnd/>
                      <a:tailEnd/>
                    </a:ln>
                  </pic:spPr>
                </pic:pic>
              </a:graphicData>
            </a:graphic>
          </wp:anchor>
        </w:drawing>
      </w:r>
      <w:r w:rsidR="00EC414B" w:rsidRPr="00EC414B">
        <w:rPr>
          <w:rFonts w:ascii="Times New Roman" w:hAnsi="Times New Roman" w:cs="Times New Roman"/>
          <w:sz w:val="24"/>
          <w:szCs w:val="24"/>
        </w:rPr>
        <w:t xml:space="preserve">Documentations sur </w:t>
      </w:r>
      <w:r w:rsidR="00EC414B" w:rsidRPr="00496D10">
        <w:rPr>
          <w:rFonts w:ascii="Times New Roman" w:hAnsi="Times New Roman" w:cs="Times New Roman"/>
          <w:sz w:val="24"/>
          <w:szCs w:val="24"/>
        </w:rPr>
        <w:t xml:space="preserve">l’Accessibilité des bâtiments aux personnes à mobilité réduites PMR </w:t>
      </w:r>
    </w:p>
    <w:p w:rsidR="00EC414B" w:rsidRDefault="00EC414B" w:rsidP="009131AB">
      <w:pPr>
        <w:ind w:left="360"/>
        <w:rPr>
          <w:rFonts w:ascii="Times New Roman" w:hAnsi="Times New Roman" w:cs="Times New Roman"/>
          <w:sz w:val="24"/>
          <w:szCs w:val="24"/>
        </w:rPr>
      </w:pPr>
    </w:p>
    <w:p w:rsidR="00EC414B" w:rsidRPr="00496D10" w:rsidRDefault="00D801C1" w:rsidP="009131AB">
      <w:pPr>
        <w:ind w:left="360"/>
        <w:rPr>
          <w:rFonts w:ascii="Times New Roman" w:hAnsi="Times New Roman" w:cs="Times New Roman"/>
          <w:color w:val="00B0F0"/>
          <w:sz w:val="24"/>
          <w:szCs w:val="24"/>
          <w:u w:val="single"/>
        </w:rPr>
      </w:pPr>
      <w:hyperlink r:id="rId37" w:history="1">
        <w:r w:rsidR="00EC414B" w:rsidRPr="00496D10">
          <w:rPr>
            <w:rFonts w:ascii="Times New Roman" w:hAnsi="Times New Roman" w:cs="Times New Roman"/>
            <w:color w:val="00B0F0"/>
            <w:u w:val="single"/>
          </w:rPr>
          <w:t>http://www.</w:t>
        </w:r>
        <w:r w:rsidR="00EC414B" w:rsidRPr="00496D10">
          <w:rPr>
            <w:rFonts w:ascii="Times New Roman" w:hAnsi="Times New Roman" w:cs="Times New Roman"/>
            <w:color w:val="00B0F0"/>
            <w:u w:val="single"/>
          </w:rPr>
          <w:t>v</w:t>
        </w:r>
        <w:r w:rsidR="00EC414B" w:rsidRPr="00496D10">
          <w:rPr>
            <w:rFonts w:ascii="Times New Roman" w:hAnsi="Times New Roman" w:cs="Times New Roman"/>
            <w:color w:val="00B0F0"/>
            <w:u w:val="single"/>
          </w:rPr>
          <w:t>aucluse.equipement.gouv.fr/accessibilite-des-batiments-aux-r275.html</w:t>
        </w:r>
      </w:hyperlink>
      <w:r w:rsidR="00496D10" w:rsidRPr="00496D10">
        <w:rPr>
          <w:rFonts w:ascii="Times New Roman" w:hAnsi="Times New Roman" w:cs="Times New Roman"/>
          <w:color w:val="00B0F0"/>
          <w:sz w:val="24"/>
          <w:szCs w:val="24"/>
          <w:u w:val="single"/>
        </w:rPr>
        <w:t xml:space="preserve">  </w:t>
      </w:r>
    </w:p>
    <w:p w:rsidR="00EC414B" w:rsidRDefault="00EC414B" w:rsidP="009131AB">
      <w:pPr>
        <w:ind w:left="360"/>
        <w:rPr>
          <w:rFonts w:ascii="Times New Roman" w:hAnsi="Times New Roman" w:cs="Times New Roman"/>
          <w:b/>
          <w:sz w:val="24"/>
          <w:szCs w:val="24"/>
        </w:rPr>
      </w:pPr>
    </w:p>
    <w:p w:rsidR="00EC414B" w:rsidRDefault="00EC414B" w:rsidP="009131AB">
      <w:pPr>
        <w:ind w:left="360"/>
        <w:rPr>
          <w:rFonts w:ascii="Times New Roman" w:hAnsi="Times New Roman" w:cs="Times New Roman"/>
          <w:b/>
          <w:sz w:val="24"/>
          <w:szCs w:val="24"/>
        </w:rPr>
      </w:pPr>
    </w:p>
    <w:p w:rsidR="00C37339" w:rsidRDefault="00C37339" w:rsidP="009131AB">
      <w:pPr>
        <w:ind w:left="360"/>
        <w:rPr>
          <w:rFonts w:ascii="Times New Roman" w:hAnsi="Times New Roman" w:cs="Times New Roman"/>
          <w:b/>
          <w:sz w:val="24"/>
          <w:szCs w:val="24"/>
        </w:rPr>
      </w:pPr>
    </w:p>
    <w:p w:rsidR="00C37339" w:rsidRDefault="0060083A" w:rsidP="00B6663C">
      <w:pPr>
        <w:pStyle w:val="Paragraphedeliste"/>
        <w:numPr>
          <w:ilvl w:val="0"/>
          <w:numId w:val="20"/>
        </w:numPr>
        <w:rPr>
          <w:rFonts w:ascii="Times New Roman" w:hAnsi="Times New Roman" w:cs="Times New Roman"/>
          <w:b/>
          <w:sz w:val="24"/>
          <w:szCs w:val="24"/>
        </w:rPr>
      </w:pPr>
      <w:r>
        <w:rPr>
          <w:rFonts w:ascii="Times New Roman" w:hAnsi="Times New Roman" w:cs="Times New Roman"/>
          <w:b/>
          <w:noProof/>
          <w:sz w:val="24"/>
          <w:szCs w:val="24"/>
          <w:lang w:eastAsia="fr-FR"/>
        </w:rPr>
        <w:drawing>
          <wp:anchor distT="0" distB="0" distL="114300" distR="114300" simplePos="0" relativeHeight="251687936" behindDoc="0" locked="0" layoutInCell="1" allowOverlap="1">
            <wp:simplePos x="0" y="0"/>
            <wp:positionH relativeFrom="column">
              <wp:posOffset>2900680</wp:posOffset>
            </wp:positionH>
            <wp:positionV relativeFrom="paragraph">
              <wp:posOffset>249555</wp:posOffset>
            </wp:positionV>
            <wp:extent cx="3096260" cy="476250"/>
            <wp:effectExtent l="19050" t="0" r="8890" b="0"/>
            <wp:wrapThrough wrapText="bothSides">
              <wp:wrapPolygon edited="0">
                <wp:start x="-133" y="0"/>
                <wp:lineTo x="-133" y="20736"/>
                <wp:lineTo x="21662" y="20736"/>
                <wp:lineTo x="21662" y="0"/>
                <wp:lineTo x="-133" y="0"/>
              </wp:wrapPolygon>
            </wp:wrapThrough>
            <wp:docPr id="16" name="Image 11" descr="Nouveau Logo 2013 UPAVaucl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2013 UPAVaucluse.jpg"/>
                    <pic:cNvPicPr/>
                  </pic:nvPicPr>
                  <pic:blipFill>
                    <a:blip r:embed="rId38" cstate="print"/>
                    <a:stretch>
                      <a:fillRect/>
                    </a:stretch>
                  </pic:blipFill>
                  <pic:spPr>
                    <a:xfrm>
                      <a:off x="0" y="0"/>
                      <a:ext cx="3096260" cy="476250"/>
                    </a:xfrm>
                    <a:prstGeom prst="rect">
                      <a:avLst/>
                    </a:prstGeom>
                  </pic:spPr>
                </pic:pic>
              </a:graphicData>
            </a:graphic>
          </wp:anchor>
        </w:drawing>
      </w:r>
      <w:r w:rsidR="00B6663C">
        <w:rPr>
          <w:rFonts w:ascii="Times New Roman" w:hAnsi="Times New Roman" w:cs="Times New Roman"/>
          <w:b/>
          <w:sz w:val="24"/>
          <w:szCs w:val="24"/>
        </w:rPr>
        <w:t>Site internet de l’UPA84 / rubrique Chef d’entreprise</w:t>
      </w:r>
    </w:p>
    <w:p w:rsidR="00B6663C" w:rsidRDefault="00B6663C" w:rsidP="00B6663C">
      <w:pPr>
        <w:ind w:left="360"/>
        <w:rPr>
          <w:rFonts w:ascii="Times New Roman" w:hAnsi="Times New Roman" w:cs="Times New Roman"/>
          <w:sz w:val="24"/>
          <w:szCs w:val="24"/>
        </w:rPr>
      </w:pPr>
      <w:r>
        <w:rPr>
          <w:rFonts w:ascii="Times New Roman" w:hAnsi="Times New Roman" w:cs="Times New Roman"/>
          <w:sz w:val="24"/>
          <w:szCs w:val="24"/>
        </w:rPr>
        <w:t xml:space="preserve">Retrouvez tous les liens et les brochures en téléchargement sur le site de l’UPA. </w:t>
      </w:r>
    </w:p>
    <w:p w:rsidR="00B6663C" w:rsidRPr="00B6663C" w:rsidRDefault="00D801C1" w:rsidP="00B6663C">
      <w:pPr>
        <w:ind w:left="360"/>
        <w:rPr>
          <w:rFonts w:ascii="Times New Roman" w:hAnsi="Times New Roman" w:cs="Times New Roman"/>
          <w:sz w:val="24"/>
          <w:szCs w:val="24"/>
        </w:rPr>
      </w:pPr>
      <w:hyperlink r:id="rId39" w:history="1">
        <w:r w:rsidR="00B6663C" w:rsidRPr="00B15DC2">
          <w:rPr>
            <w:rStyle w:val="Lienhypertexte"/>
            <w:rFonts w:ascii="Times New Roman" w:hAnsi="Times New Roman" w:cs="Times New Roman"/>
            <w:sz w:val="24"/>
            <w:szCs w:val="24"/>
          </w:rPr>
          <w:t>www.upa84.org</w:t>
        </w:r>
      </w:hyperlink>
      <w:r w:rsidR="00B6663C">
        <w:rPr>
          <w:rFonts w:ascii="Times New Roman" w:hAnsi="Times New Roman" w:cs="Times New Roman"/>
          <w:sz w:val="24"/>
          <w:szCs w:val="24"/>
        </w:rPr>
        <w:t xml:space="preserve"> </w:t>
      </w:r>
    </w:p>
    <w:p w:rsidR="00C37339" w:rsidRDefault="00C37339" w:rsidP="009843A4">
      <w:pPr>
        <w:rPr>
          <w:rFonts w:ascii="Times New Roman" w:hAnsi="Times New Roman" w:cs="Times New Roman"/>
          <w:b/>
          <w:sz w:val="24"/>
          <w:szCs w:val="24"/>
        </w:rPr>
      </w:pPr>
    </w:p>
    <w:p w:rsidR="00C37339" w:rsidRDefault="00C37339" w:rsidP="009843A4">
      <w:pPr>
        <w:ind w:left="360"/>
        <w:jc w:val="center"/>
        <w:rPr>
          <w:rFonts w:ascii="Times New Roman" w:hAnsi="Times New Roman" w:cs="Times New Roman"/>
          <w:b/>
          <w:sz w:val="24"/>
          <w:szCs w:val="24"/>
        </w:rPr>
      </w:pPr>
    </w:p>
    <w:p w:rsidR="00C37339" w:rsidRDefault="00C37339" w:rsidP="009131AB">
      <w:pPr>
        <w:ind w:left="360"/>
        <w:rPr>
          <w:rFonts w:ascii="Times New Roman" w:hAnsi="Times New Roman" w:cs="Times New Roman"/>
          <w:b/>
          <w:sz w:val="24"/>
          <w:szCs w:val="24"/>
        </w:rPr>
      </w:pPr>
    </w:p>
    <w:p w:rsidR="008C24DB" w:rsidRDefault="008C24DB" w:rsidP="008C24DB">
      <w:pPr>
        <w:ind w:left="360"/>
        <w:jc w:val="center"/>
        <w:rPr>
          <w:rFonts w:ascii="Times New Roman" w:hAnsi="Times New Roman" w:cs="Times New Roman"/>
          <w:b/>
          <w:sz w:val="24"/>
          <w:szCs w:val="24"/>
        </w:rPr>
      </w:pPr>
    </w:p>
    <w:p w:rsidR="008C24DB" w:rsidRDefault="008C24DB" w:rsidP="008C24DB">
      <w:pPr>
        <w:ind w:left="360"/>
        <w:jc w:val="center"/>
        <w:rPr>
          <w:rFonts w:ascii="Times New Roman" w:hAnsi="Times New Roman" w:cs="Times New Roman"/>
          <w:b/>
          <w:sz w:val="24"/>
          <w:szCs w:val="24"/>
        </w:rPr>
      </w:pPr>
    </w:p>
    <w:p w:rsidR="008C24DB" w:rsidRDefault="008C24DB" w:rsidP="008C24DB">
      <w:pPr>
        <w:ind w:left="360"/>
        <w:jc w:val="center"/>
        <w:rPr>
          <w:rFonts w:ascii="Times New Roman" w:hAnsi="Times New Roman" w:cs="Times New Roman"/>
          <w:b/>
          <w:sz w:val="24"/>
          <w:szCs w:val="24"/>
        </w:rPr>
      </w:pPr>
    </w:p>
    <w:p w:rsidR="00C37339" w:rsidRPr="009131AB" w:rsidRDefault="008C24DB" w:rsidP="008C24DB">
      <w:pPr>
        <w:ind w:left="360"/>
        <w:jc w:val="center"/>
        <w:rPr>
          <w:rFonts w:ascii="Times New Roman" w:hAnsi="Times New Roman" w:cs="Times New Roman"/>
          <w:b/>
          <w:sz w:val="24"/>
          <w:szCs w:val="24"/>
        </w:rPr>
      </w:pPr>
      <w:r>
        <w:rPr>
          <w:rFonts w:ascii="Times New Roman" w:hAnsi="Times New Roman" w:cs="Times New Roman"/>
          <w:b/>
          <w:noProof/>
          <w:sz w:val="24"/>
          <w:szCs w:val="24"/>
          <w:lang w:eastAsia="fr-FR"/>
        </w:rPr>
        <w:drawing>
          <wp:anchor distT="0" distB="0" distL="114300" distR="114300" simplePos="0" relativeHeight="251692032" behindDoc="0" locked="0" layoutInCell="1" allowOverlap="1">
            <wp:simplePos x="0" y="0"/>
            <wp:positionH relativeFrom="column">
              <wp:posOffset>1776730</wp:posOffset>
            </wp:positionH>
            <wp:positionV relativeFrom="paragraph">
              <wp:posOffset>217805</wp:posOffset>
            </wp:positionV>
            <wp:extent cx="2221230" cy="742950"/>
            <wp:effectExtent l="19050" t="0" r="7620" b="0"/>
            <wp:wrapThrough wrapText="bothSides">
              <wp:wrapPolygon edited="0">
                <wp:start x="-185" y="0"/>
                <wp:lineTo x="-185" y="21046"/>
                <wp:lineTo x="21674" y="21046"/>
                <wp:lineTo x="21674" y="0"/>
                <wp:lineTo x="-185" y="0"/>
              </wp:wrapPolygon>
            </wp:wrapThrough>
            <wp:docPr id="19" name="Image 3"/>
            <wp:cNvGraphicFramePr/>
            <a:graphic xmlns:a="http://schemas.openxmlformats.org/drawingml/2006/main">
              <a:graphicData uri="http://schemas.openxmlformats.org/drawingml/2006/picture">
                <pic:pic xmlns:pic="http://schemas.openxmlformats.org/drawingml/2006/picture">
                  <pic:nvPicPr>
                    <pic:cNvPr id="6152" name="Picture 8"/>
                    <pic:cNvPicPr>
                      <a:picLocks noChangeAspect="1" noChangeArrowheads="1"/>
                    </pic:cNvPicPr>
                  </pic:nvPicPr>
                  <pic:blipFill>
                    <a:blip r:embed="rId40" cstate="print"/>
                    <a:srcRect/>
                    <a:stretch>
                      <a:fillRect/>
                    </a:stretch>
                  </pic:blipFill>
                  <pic:spPr bwMode="auto">
                    <a:xfrm>
                      <a:off x="0" y="0"/>
                      <a:ext cx="2221230" cy="742950"/>
                    </a:xfrm>
                    <a:prstGeom prst="rect">
                      <a:avLst/>
                    </a:prstGeom>
                    <a:noFill/>
                    <a:ln w="9525">
                      <a:noFill/>
                      <a:round/>
                      <a:headEnd/>
                      <a:tailEnd/>
                    </a:ln>
                    <a:effectLst/>
                  </pic:spPr>
                </pic:pic>
              </a:graphicData>
            </a:graphic>
          </wp:anchor>
        </w:drawing>
      </w:r>
      <w:r w:rsidR="00C37339">
        <w:rPr>
          <w:rFonts w:ascii="Times New Roman" w:hAnsi="Times New Roman" w:cs="Times New Roman"/>
          <w:b/>
          <w:sz w:val="24"/>
          <w:szCs w:val="24"/>
        </w:rPr>
        <w:t>Cette action est réalisée avec le soutien du Conseil Général de Vaucluse</w:t>
      </w:r>
    </w:p>
    <w:sectPr w:rsidR="00C37339" w:rsidRPr="009131AB" w:rsidSect="001953A1">
      <w:headerReference w:type="default" r:id="rId41"/>
      <w:pgSz w:w="11906" w:h="16838"/>
      <w:pgMar w:top="1417"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DC" w:rsidRDefault="00C468DC" w:rsidP="0098400C">
      <w:pPr>
        <w:spacing w:line="240" w:lineRule="auto"/>
      </w:pPr>
      <w:r>
        <w:separator/>
      </w:r>
    </w:p>
  </w:endnote>
  <w:endnote w:type="continuationSeparator" w:id="0">
    <w:p w:rsidR="00C468DC" w:rsidRDefault="00C468DC" w:rsidP="009840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DC" w:rsidRDefault="00C468DC" w:rsidP="0098400C">
      <w:pPr>
        <w:spacing w:line="240" w:lineRule="auto"/>
      </w:pPr>
      <w:r>
        <w:separator/>
      </w:r>
    </w:p>
  </w:footnote>
  <w:footnote w:type="continuationSeparator" w:id="0">
    <w:p w:rsidR="00C468DC" w:rsidRDefault="00C468DC" w:rsidP="009840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39" w:rsidRDefault="00A54449">
    <w:pPr>
      <w:pStyle w:val="En-tte"/>
    </w:pPr>
    <w:r>
      <w:rPr>
        <w:noProof/>
        <w:lang w:eastAsia="fr-FR"/>
      </w:rPr>
      <w:drawing>
        <wp:inline distT="0" distB="0" distL="0" distR="0">
          <wp:extent cx="3420000" cy="565289"/>
          <wp:effectExtent l="19050" t="0" r="9000" b="0"/>
          <wp:docPr id="1" name="Image 0" descr="Nouveau Logo 2013 UPAVaucl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2013 UPAVaucluse.jpg"/>
                  <pic:cNvPicPr/>
                </pic:nvPicPr>
                <pic:blipFill>
                  <a:blip r:embed="rId1"/>
                  <a:stretch>
                    <a:fillRect/>
                  </a:stretch>
                </pic:blipFill>
                <pic:spPr>
                  <a:xfrm>
                    <a:off x="0" y="0"/>
                    <a:ext cx="3420000" cy="565289"/>
                  </a:xfrm>
                  <a:prstGeom prst="rect">
                    <a:avLst/>
                  </a:prstGeom>
                </pic:spPr>
              </pic:pic>
            </a:graphicData>
          </a:graphic>
        </wp:inline>
      </w:drawing>
    </w:r>
  </w:p>
  <w:p w:rsidR="0098400C" w:rsidRDefault="0098400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so82"/>
      </v:shape>
    </w:pict>
  </w:numPicBullet>
  <w:abstractNum w:abstractNumId="0">
    <w:nsid w:val="09F64E5C"/>
    <w:multiLevelType w:val="hybridMultilevel"/>
    <w:tmpl w:val="CB3C6846"/>
    <w:lvl w:ilvl="0" w:tplc="E94EED4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E651E"/>
    <w:multiLevelType w:val="hybridMultilevel"/>
    <w:tmpl w:val="07DA7C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E2533"/>
    <w:multiLevelType w:val="multilevel"/>
    <w:tmpl w:val="7888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76032"/>
    <w:multiLevelType w:val="hybridMultilevel"/>
    <w:tmpl w:val="742671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73580"/>
    <w:multiLevelType w:val="hybridMultilevel"/>
    <w:tmpl w:val="5D5C2F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F629BB"/>
    <w:multiLevelType w:val="hybridMultilevel"/>
    <w:tmpl w:val="66CE8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123533"/>
    <w:multiLevelType w:val="hybridMultilevel"/>
    <w:tmpl w:val="2D9410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1F775E"/>
    <w:multiLevelType w:val="hybridMultilevel"/>
    <w:tmpl w:val="458C8C0C"/>
    <w:lvl w:ilvl="0" w:tplc="09E05AEC">
      <w:start w:val="1"/>
      <w:numFmt w:val="bullet"/>
      <w:lvlText w:val="•"/>
      <w:lvlJc w:val="left"/>
      <w:pPr>
        <w:tabs>
          <w:tab w:val="num" w:pos="720"/>
        </w:tabs>
        <w:ind w:left="720" w:hanging="360"/>
      </w:pPr>
      <w:rPr>
        <w:rFonts w:ascii="Times New Roman" w:hAnsi="Times New Roman" w:hint="default"/>
      </w:rPr>
    </w:lvl>
    <w:lvl w:ilvl="1" w:tplc="9B8A6A28" w:tentative="1">
      <w:start w:val="1"/>
      <w:numFmt w:val="bullet"/>
      <w:lvlText w:val="•"/>
      <w:lvlJc w:val="left"/>
      <w:pPr>
        <w:tabs>
          <w:tab w:val="num" w:pos="1440"/>
        </w:tabs>
        <w:ind w:left="1440" w:hanging="360"/>
      </w:pPr>
      <w:rPr>
        <w:rFonts w:ascii="Times New Roman" w:hAnsi="Times New Roman" w:hint="default"/>
      </w:rPr>
    </w:lvl>
    <w:lvl w:ilvl="2" w:tplc="E368AB1A" w:tentative="1">
      <w:start w:val="1"/>
      <w:numFmt w:val="bullet"/>
      <w:lvlText w:val="•"/>
      <w:lvlJc w:val="left"/>
      <w:pPr>
        <w:tabs>
          <w:tab w:val="num" w:pos="2160"/>
        </w:tabs>
        <w:ind w:left="2160" w:hanging="360"/>
      </w:pPr>
      <w:rPr>
        <w:rFonts w:ascii="Times New Roman" w:hAnsi="Times New Roman" w:hint="default"/>
      </w:rPr>
    </w:lvl>
    <w:lvl w:ilvl="3" w:tplc="715667CA" w:tentative="1">
      <w:start w:val="1"/>
      <w:numFmt w:val="bullet"/>
      <w:lvlText w:val="•"/>
      <w:lvlJc w:val="left"/>
      <w:pPr>
        <w:tabs>
          <w:tab w:val="num" w:pos="2880"/>
        </w:tabs>
        <w:ind w:left="2880" w:hanging="360"/>
      </w:pPr>
      <w:rPr>
        <w:rFonts w:ascii="Times New Roman" w:hAnsi="Times New Roman" w:hint="default"/>
      </w:rPr>
    </w:lvl>
    <w:lvl w:ilvl="4" w:tplc="0BBA3A0E" w:tentative="1">
      <w:start w:val="1"/>
      <w:numFmt w:val="bullet"/>
      <w:lvlText w:val="•"/>
      <w:lvlJc w:val="left"/>
      <w:pPr>
        <w:tabs>
          <w:tab w:val="num" w:pos="3600"/>
        </w:tabs>
        <w:ind w:left="3600" w:hanging="360"/>
      </w:pPr>
      <w:rPr>
        <w:rFonts w:ascii="Times New Roman" w:hAnsi="Times New Roman" w:hint="default"/>
      </w:rPr>
    </w:lvl>
    <w:lvl w:ilvl="5" w:tplc="83E0B08C" w:tentative="1">
      <w:start w:val="1"/>
      <w:numFmt w:val="bullet"/>
      <w:lvlText w:val="•"/>
      <w:lvlJc w:val="left"/>
      <w:pPr>
        <w:tabs>
          <w:tab w:val="num" w:pos="4320"/>
        </w:tabs>
        <w:ind w:left="4320" w:hanging="360"/>
      </w:pPr>
      <w:rPr>
        <w:rFonts w:ascii="Times New Roman" w:hAnsi="Times New Roman" w:hint="default"/>
      </w:rPr>
    </w:lvl>
    <w:lvl w:ilvl="6" w:tplc="9B800BDC" w:tentative="1">
      <w:start w:val="1"/>
      <w:numFmt w:val="bullet"/>
      <w:lvlText w:val="•"/>
      <w:lvlJc w:val="left"/>
      <w:pPr>
        <w:tabs>
          <w:tab w:val="num" w:pos="5040"/>
        </w:tabs>
        <w:ind w:left="5040" w:hanging="360"/>
      </w:pPr>
      <w:rPr>
        <w:rFonts w:ascii="Times New Roman" w:hAnsi="Times New Roman" w:hint="default"/>
      </w:rPr>
    </w:lvl>
    <w:lvl w:ilvl="7" w:tplc="4B020E1A" w:tentative="1">
      <w:start w:val="1"/>
      <w:numFmt w:val="bullet"/>
      <w:lvlText w:val="•"/>
      <w:lvlJc w:val="left"/>
      <w:pPr>
        <w:tabs>
          <w:tab w:val="num" w:pos="5760"/>
        </w:tabs>
        <w:ind w:left="5760" w:hanging="360"/>
      </w:pPr>
      <w:rPr>
        <w:rFonts w:ascii="Times New Roman" w:hAnsi="Times New Roman" w:hint="default"/>
      </w:rPr>
    </w:lvl>
    <w:lvl w:ilvl="8" w:tplc="46CC659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0727B3"/>
    <w:multiLevelType w:val="hybridMultilevel"/>
    <w:tmpl w:val="B84CD8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675BC4"/>
    <w:multiLevelType w:val="hybridMultilevel"/>
    <w:tmpl w:val="837229D0"/>
    <w:lvl w:ilvl="0" w:tplc="78328AD0">
      <w:start w:val="1"/>
      <w:numFmt w:val="bullet"/>
      <w:lvlText w:val="•"/>
      <w:lvlJc w:val="left"/>
      <w:pPr>
        <w:tabs>
          <w:tab w:val="num" w:pos="720"/>
        </w:tabs>
        <w:ind w:left="720" w:hanging="360"/>
      </w:pPr>
      <w:rPr>
        <w:rFonts w:ascii="Times New Roman" w:hAnsi="Times New Roman" w:hint="default"/>
      </w:rPr>
    </w:lvl>
    <w:lvl w:ilvl="1" w:tplc="BEC40BAE" w:tentative="1">
      <w:start w:val="1"/>
      <w:numFmt w:val="bullet"/>
      <w:lvlText w:val="•"/>
      <w:lvlJc w:val="left"/>
      <w:pPr>
        <w:tabs>
          <w:tab w:val="num" w:pos="1440"/>
        </w:tabs>
        <w:ind w:left="1440" w:hanging="360"/>
      </w:pPr>
      <w:rPr>
        <w:rFonts w:ascii="Times New Roman" w:hAnsi="Times New Roman" w:hint="default"/>
      </w:rPr>
    </w:lvl>
    <w:lvl w:ilvl="2" w:tplc="4C8E6A4C" w:tentative="1">
      <w:start w:val="1"/>
      <w:numFmt w:val="bullet"/>
      <w:lvlText w:val="•"/>
      <w:lvlJc w:val="left"/>
      <w:pPr>
        <w:tabs>
          <w:tab w:val="num" w:pos="2160"/>
        </w:tabs>
        <w:ind w:left="2160" w:hanging="360"/>
      </w:pPr>
      <w:rPr>
        <w:rFonts w:ascii="Times New Roman" w:hAnsi="Times New Roman" w:hint="default"/>
      </w:rPr>
    </w:lvl>
    <w:lvl w:ilvl="3" w:tplc="3EEC66A2" w:tentative="1">
      <w:start w:val="1"/>
      <w:numFmt w:val="bullet"/>
      <w:lvlText w:val="•"/>
      <w:lvlJc w:val="left"/>
      <w:pPr>
        <w:tabs>
          <w:tab w:val="num" w:pos="2880"/>
        </w:tabs>
        <w:ind w:left="2880" w:hanging="360"/>
      </w:pPr>
      <w:rPr>
        <w:rFonts w:ascii="Times New Roman" w:hAnsi="Times New Roman" w:hint="default"/>
      </w:rPr>
    </w:lvl>
    <w:lvl w:ilvl="4" w:tplc="AD6C8F26" w:tentative="1">
      <w:start w:val="1"/>
      <w:numFmt w:val="bullet"/>
      <w:lvlText w:val="•"/>
      <w:lvlJc w:val="left"/>
      <w:pPr>
        <w:tabs>
          <w:tab w:val="num" w:pos="3600"/>
        </w:tabs>
        <w:ind w:left="3600" w:hanging="360"/>
      </w:pPr>
      <w:rPr>
        <w:rFonts w:ascii="Times New Roman" w:hAnsi="Times New Roman" w:hint="default"/>
      </w:rPr>
    </w:lvl>
    <w:lvl w:ilvl="5" w:tplc="2DA69A0E" w:tentative="1">
      <w:start w:val="1"/>
      <w:numFmt w:val="bullet"/>
      <w:lvlText w:val="•"/>
      <w:lvlJc w:val="left"/>
      <w:pPr>
        <w:tabs>
          <w:tab w:val="num" w:pos="4320"/>
        </w:tabs>
        <w:ind w:left="4320" w:hanging="360"/>
      </w:pPr>
      <w:rPr>
        <w:rFonts w:ascii="Times New Roman" w:hAnsi="Times New Roman" w:hint="default"/>
      </w:rPr>
    </w:lvl>
    <w:lvl w:ilvl="6" w:tplc="7BA4DF6E" w:tentative="1">
      <w:start w:val="1"/>
      <w:numFmt w:val="bullet"/>
      <w:lvlText w:val="•"/>
      <w:lvlJc w:val="left"/>
      <w:pPr>
        <w:tabs>
          <w:tab w:val="num" w:pos="5040"/>
        </w:tabs>
        <w:ind w:left="5040" w:hanging="360"/>
      </w:pPr>
      <w:rPr>
        <w:rFonts w:ascii="Times New Roman" w:hAnsi="Times New Roman" w:hint="default"/>
      </w:rPr>
    </w:lvl>
    <w:lvl w:ilvl="7" w:tplc="1738FE36" w:tentative="1">
      <w:start w:val="1"/>
      <w:numFmt w:val="bullet"/>
      <w:lvlText w:val="•"/>
      <w:lvlJc w:val="left"/>
      <w:pPr>
        <w:tabs>
          <w:tab w:val="num" w:pos="5760"/>
        </w:tabs>
        <w:ind w:left="5760" w:hanging="360"/>
      </w:pPr>
      <w:rPr>
        <w:rFonts w:ascii="Times New Roman" w:hAnsi="Times New Roman" w:hint="default"/>
      </w:rPr>
    </w:lvl>
    <w:lvl w:ilvl="8" w:tplc="113A4B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116CE9"/>
    <w:multiLevelType w:val="hybridMultilevel"/>
    <w:tmpl w:val="1F5A08C6"/>
    <w:lvl w:ilvl="0" w:tplc="E94EED4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364354"/>
    <w:multiLevelType w:val="multilevel"/>
    <w:tmpl w:val="6BB0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57A64"/>
    <w:multiLevelType w:val="hybridMultilevel"/>
    <w:tmpl w:val="393077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487486"/>
    <w:multiLevelType w:val="hybridMultilevel"/>
    <w:tmpl w:val="08CAAFCE"/>
    <w:lvl w:ilvl="0" w:tplc="482AFCE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4C39D7"/>
    <w:multiLevelType w:val="hybridMultilevel"/>
    <w:tmpl w:val="6F9E99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8803A0"/>
    <w:multiLevelType w:val="hybridMultilevel"/>
    <w:tmpl w:val="640A4A1A"/>
    <w:lvl w:ilvl="0" w:tplc="E94EED44">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35D01B71"/>
    <w:multiLevelType w:val="hybridMultilevel"/>
    <w:tmpl w:val="CD70F25E"/>
    <w:lvl w:ilvl="0" w:tplc="A27849FA">
      <w:start w:val="1"/>
      <w:numFmt w:val="bullet"/>
      <w:lvlText w:val="•"/>
      <w:lvlJc w:val="left"/>
      <w:pPr>
        <w:tabs>
          <w:tab w:val="num" w:pos="720"/>
        </w:tabs>
        <w:ind w:left="720" w:hanging="360"/>
      </w:pPr>
      <w:rPr>
        <w:rFonts w:ascii="Times New Roman" w:hAnsi="Times New Roman" w:hint="default"/>
      </w:rPr>
    </w:lvl>
    <w:lvl w:ilvl="1" w:tplc="7326D618" w:tentative="1">
      <w:start w:val="1"/>
      <w:numFmt w:val="bullet"/>
      <w:lvlText w:val="•"/>
      <w:lvlJc w:val="left"/>
      <w:pPr>
        <w:tabs>
          <w:tab w:val="num" w:pos="1440"/>
        </w:tabs>
        <w:ind w:left="1440" w:hanging="360"/>
      </w:pPr>
      <w:rPr>
        <w:rFonts w:ascii="Times New Roman" w:hAnsi="Times New Roman" w:hint="default"/>
      </w:rPr>
    </w:lvl>
    <w:lvl w:ilvl="2" w:tplc="DB2CAA64" w:tentative="1">
      <w:start w:val="1"/>
      <w:numFmt w:val="bullet"/>
      <w:lvlText w:val="•"/>
      <w:lvlJc w:val="left"/>
      <w:pPr>
        <w:tabs>
          <w:tab w:val="num" w:pos="2160"/>
        </w:tabs>
        <w:ind w:left="2160" w:hanging="360"/>
      </w:pPr>
      <w:rPr>
        <w:rFonts w:ascii="Times New Roman" w:hAnsi="Times New Roman" w:hint="default"/>
      </w:rPr>
    </w:lvl>
    <w:lvl w:ilvl="3" w:tplc="53B01CAC" w:tentative="1">
      <w:start w:val="1"/>
      <w:numFmt w:val="bullet"/>
      <w:lvlText w:val="•"/>
      <w:lvlJc w:val="left"/>
      <w:pPr>
        <w:tabs>
          <w:tab w:val="num" w:pos="2880"/>
        </w:tabs>
        <w:ind w:left="2880" w:hanging="360"/>
      </w:pPr>
      <w:rPr>
        <w:rFonts w:ascii="Times New Roman" w:hAnsi="Times New Roman" w:hint="default"/>
      </w:rPr>
    </w:lvl>
    <w:lvl w:ilvl="4" w:tplc="47527BD0" w:tentative="1">
      <w:start w:val="1"/>
      <w:numFmt w:val="bullet"/>
      <w:lvlText w:val="•"/>
      <w:lvlJc w:val="left"/>
      <w:pPr>
        <w:tabs>
          <w:tab w:val="num" w:pos="3600"/>
        </w:tabs>
        <w:ind w:left="3600" w:hanging="360"/>
      </w:pPr>
      <w:rPr>
        <w:rFonts w:ascii="Times New Roman" w:hAnsi="Times New Roman" w:hint="default"/>
      </w:rPr>
    </w:lvl>
    <w:lvl w:ilvl="5" w:tplc="6C78A676" w:tentative="1">
      <w:start w:val="1"/>
      <w:numFmt w:val="bullet"/>
      <w:lvlText w:val="•"/>
      <w:lvlJc w:val="left"/>
      <w:pPr>
        <w:tabs>
          <w:tab w:val="num" w:pos="4320"/>
        </w:tabs>
        <w:ind w:left="4320" w:hanging="360"/>
      </w:pPr>
      <w:rPr>
        <w:rFonts w:ascii="Times New Roman" w:hAnsi="Times New Roman" w:hint="default"/>
      </w:rPr>
    </w:lvl>
    <w:lvl w:ilvl="6" w:tplc="65FA84EC" w:tentative="1">
      <w:start w:val="1"/>
      <w:numFmt w:val="bullet"/>
      <w:lvlText w:val="•"/>
      <w:lvlJc w:val="left"/>
      <w:pPr>
        <w:tabs>
          <w:tab w:val="num" w:pos="5040"/>
        </w:tabs>
        <w:ind w:left="5040" w:hanging="360"/>
      </w:pPr>
      <w:rPr>
        <w:rFonts w:ascii="Times New Roman" w:hAnsi="Times New Roman" w:hint="default"/>
      </w:rPr>
    </w:lvl>
    <w:lvl w:ilvl="7" w:tplc="D1A2E93A" w:tentative="1">
      <w:start w:val="1"/>
      <w:numFmt w:val="bullet"/>
      <w:lvlText w:val="•"/>
      <w:lvlJc w:val="left"/>
      <w:pPr>
        <w:tabs>
          <w:tab w:val="num" w:pos="5760"/>
        </w:tabs>
        <w:ind w:left="5760" w:hanging="360"/>
      </w:pPr>
      <w:rPr>
        <w:rFonts w:ascii="Times New Roman" w:hAnsi="Times New Roman" w:hint="default"/>
      </w:rPr>
    </w:lvl>
    <w:lvl w:ilvl="8" w:tplc="D8BAF36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6C477E"/>
    <w:multiLevelType w:val="hybridMultilevel"/>
    <w:tmpl w:val="E56268E0"/>
    <w:lvl w:ilvl="0" w:tplc="E94EED4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6245C2"/>
    <w:multiLevelType w:val="hybridMultilevel"/>
    <w:tmpl w:val="D998405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787072"/>
    <w:multiLevelType w:val="hybridMultilevel"/>
    <w:tmpl w:val="5036807C"/>
    <w:lvl w:ilvl="0" w:tplc="E94EED44">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2221E93"/>
    <w:multiLevelType w:val="hybridMultilevel"/>
    <w:tmpl w:val="45D2F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5C551F"/>
    <w:multiLevelType w:val="hybridMultilevel"/>
    <w:tmpl w:val="2DB27DC6"/>
    <w:lvl w:ilvl="0" w:tplc="DD5E10CE">
      <w:start w:val="5"/>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5CA86D81"/>
    <w:multiLevelType w:val="hybridMultilevel"/>
    <w:tmpl w:val="7130AB1E"/>
    <w:lvl w:ilvl="0" w:tplc="E94EED44">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nsid w:val="5D8B5C3F"/>
    <w:multiLevelType w:val="hybridMultilevel"/>
    <w:tmpl w:val="7304F9A0"/>
    <w:lvl w:ilvl="0" w:tplc="E94EED44">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66D3364"/>
    <w:multiLevelType w:val="hybridMultilevel"/>
    <w:tmpl w:val="9FCE112A"/>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1A2B0E"/>
    <w:multiLevelType w:val="hybridMultilevel"/>
    <w:tmpl w:val="060EC340"/>
    <w:lvl w:ilvl="0" w:tplc="1DE09F58">
      <w:start w:val="1"/>
      <w:numFmt w:val="bullet"/>
      <w:lvlText w:val="•"/>
      <w:lvlJc w:val="left"/>
      <w:pPr>
        <w:tabs>
          <w:tab w:val="num" w:pos="720"/>
        </w:tabs>
        <w:ind w:left="720" w:hanging="360"/>
      </w:pPr>
      <w:rPr>
        <w:rFonts w:ascii="Times New Roman" w:hAnsi="Times New Roman" w:hint="default"/>
      </w:rPr>
    </w:lvl>
    <w:lvl w:ilvl="1" w:tplc="7B421CCC" w:tentative="1">
      <w:start w:val="1"/>
      <w:numFmt w:val="bullet"/>
      <w:lvlText w:val="•"/>
      <w:lvlJc w:val="left"/>
      <w:pPr>
        <w:tabs>
          <w:tab w:val="num" w:pos="1440"/>
        </w:tabs>
        <w:ind w:left="1440" w:hanging="360"/>
      </w:pPr>
      <w:rPr>
        <w:rFonts w:ascii="Times New Roman" w:hAnsi="Times New Roman" w:hint="default"/>
      </w:rPr>
    </w:lvl>
    <w:lvl w:ilvl="2" w:tplc="FE78F3AE" w:tentative="1">
      <w:start w:val="1"/>
      <w:numFmt w:val="bullet"/>
      <w:lvlText w:val="•"/>
      <w:lvlJc w:val="left"/>
      <w:pPr>
        <w:tabs>
          <w:tab w:val="num" w:pos="2160"/>
        </w:tabs>
        <w:ind w:left="2160" w:hanging="360"/>
      </w:pPr>
      <w:rPr>
        <w:rFonts w:ascii="Times New Roman" w:hAnsi="Times New Roman" w:hint="default"/>
      </w:rPr>
    </w:lvl>
    <w:lvl w:ilvl="3" w:tplc="EDA8FFE4" w:tentative="1">
      <w:start w:val="1"/>
      <w:numFmt w:val="bullet"/>
      <w:lvlText w:val="•"/>
      <w:lvlJc w:val="left"/>
      <w:pPr>
        <w:tabs>
          <w:tab w:val="num" w:pos="2880"/>
        </w:tabs>
        <w:ind w:left="2880" w:hanging="360"/>
      </w:pPr>
      <w:rPr>
        <w:rFonts w:ascii="Times New Roman" w:hAnsi="Times New Roman" w:hint="default"/>
      </w:rPr>
    </w:lvl>
    <w:lvl w:ilvl="4" w:tplc="86E235C0" w:tentative="1">
      <w:start w:val="1"/>
      <w:numFmt w:val="bullet"/>
      <w:lvlText w:val="•"/>
      <w:lvlJc w:val="left"/>
      <w:pPr>
        <w:tabs>
          <w:tab w:val="num" w:pos="3600"/>
        </w:tabs>
        <w:ind w:left="3600" w:hanging="360"/>
      </w:pPr>
      <w:rPr>
        <w:rFonts w:ascii="Times New Roman" w:hAnsi="Times New Roman" w:hint="default"/>
      </w:rPr>
    </w:lvl>
    <w:lvl w:ilvl="5" w:tplc="939079A4" w:tentative="1">
      <w:start w:val="1"/>
      <w:numFmt w:val="bullet"/>
      <w:lvlText w:val="•"/>
      <w:lvlJc w:val="left"/>
      <w:pPr>
        <w:tabs>
          <w:tab w:val="num" w:pos="4320"/>
        </w:tabs>
        <w:ind w:left="4320" w:hanging="360"/>
      </w:pPr>
      <w:rPr>
        <w:rFonts w:ascii="Times New Roman" w:hAnsi="Times New Roman" w:hint="default"/>
      </w:rPr>
    </w:lvl>
    <w:lvl w:ilvl="6" w:tplc="E82ECA92" w:tentative="1">
      <w:start w:val="1"/>
      <w:numFmt w:val="bullet"/>
      <w:lvlText w:val="•"/>
      <w:lvlJc w:val="left"/>
      <w:pPr>
        <w:tabs>
          <w:tab w:val="num" w:pos="5040"/>
        </w:tabs>
        <w:ind w:left="5040" w:hanging="360"/>
      </w:pPr>
      <w:rPr>
        <w:rFonts w:ascii="Times New Roman" w:hAnsi="Times New Roman" w:hint="default"/>
      </w:rPr>
    </w:lvl>
    <w:lvl w:ilvl="7" w:tplc="BF7461DA" w:tentative="1">
      <w:start w:val="1"/>
      <w:numFmt w:val="bullet"/>
      <w:lvlText w:val="•"/>
      <w:lvlJc w:val="left"/>
      <w:pPr>
        <w:tabs>
          <w:tab w:val="num" w:pos="5760"/>
        </w:tabs>
        <w:ind w:left="5760" w:hanging="360"/>
      </w:pPr>
      <w:rPr>
        <w:rFonts w:ascii="Times New Roman" w:hAnsi="Times New Roman" w:hint="default"/>
      </w:rPr>
    </w:lvl>
    <w:lvl w:ilvl="8" w:tplc="726E5F0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696976"/>
    <w:multiLevelType w:val="hybridMultilevel"/>
    <w:tmpl w:val="560A3692"/>
    <w:lvl w:ilvl="0" w:tplc="87FEC056">
      <w:start w:val="5"/>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nsid w:val="713724FC"/>
    <w:multiLevelType w:val="hybridMultilevel"/>
    <w:tmpl w:val="43AEBA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EA304E"/>
    <w:multiLevelType w:val="hybridMultilevel"/>
    <w:tmpl w:val="A96631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714AC2"/>
    <w:multiLevelType w:val="hybridMultilevel"/>
    <w:tmpl w:val="569278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6"/>
  </w:num>
  <w:num w:numId="4">
    <w:abstractNumId w:val="21"/>
  </w:num>
  <w:num w:numId="5">
    <w:abstractNumId w:val="22"/>
  </w:num>
  <w:num w:numId="6">
    <w:abstractNumId w:val="0"/>
  </w:num>
  <w:num w:numId="7">
    <w:abstractNumId w:val="6"/>
  </w:num>
  <w:num w:numId="8">
    <w:abstractNumId w:val="16"/>
  </w:num>
  <w:num w:numId="9">
    <w:abstractNumId w:val="7"/>
  </w:num>
  <w:num w:numId="10">
    <w:abstractNumId w:val="9"/>
  </w:num>
  <w:num w:numId="11">
    <w:abstractNumId w:val="27"/>
  </w:num>
  <w:num w:numId="12">
    <w:abstractNumId w:val="14"/>
  </w:num>
  <w:num w:numId="13">
    <w:abstractNumId w:val="1"/>
  </w:num>
  <w:num w:numId="14">
    <w:abstractNumId w:val="12"/>
  </w:num>
  <w:num w:numId="15">
    <w:abstractNumId w:val="19"/>
  </w:num>
  <w:num w:numId="16">
    <w:abstractNumId w:val="15"/>
  </w:num>
  <w:num w:numId="17">
    <w:abstractNumId w:val="10"/>
  </w:num>
  <w:num w:numId="18">
    <w:abstractNumId w:val="28"/>
  </w:num>
  <w:num w:numId="19">
    <w:abstractNumId w:val="3"/>
  </w:num>
  <w:num w:numId="20">
    <w:abstractNumId w:val="8"/>
  </w:num>
  <w:num w:numId="21">
    <w:abstractNumId w:val="13"/>
  </w:num>
  <w:num w:numId="22">
    <w:abstractNumId w:val="24"/>
  </w:num>
  <w:num w:numId="23">
    <w:abstractNumId w:val="18"/>
  </w:num>
  <w:num w:numId="24">
    <w:abstractNumId w:val="17"/>
  </w:num>
  <w:num w:numId="25">
    <w:abstractNumId w:val="29"/>
  </w:num>
  <w:num w:numId="26">
    <w:abstractNumId w:val="23"/>
  </w:num>
  <w:num w:numId="27">
    <w:abstractNumId w:val="25"/>
  </w:num>
  <w:num w:numId="28">
    <w:abstractNumId w:val="2"/>
  </w:num>
  <w:num w:numId="29">
    <w:abstractNumId w:val="1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colormenu v:ext="edit" shadowcolor="none"/>
    </o:shapedefaults>
  </w:hdrShapeDefaults>
  <w:footnotePr>
    <w:footnote w:id="-1"/>
    <w:footnote w:id="0"/>
  </w:footnotePr>
  <w:endnotePr>
    <w:endnote w:id="-1"/>
    <w:endnote w:id="0"/>
  </w:endnotePr>
  <w:compat/>
  <w:rsids>
    <w:rsidRoot w:val="00EC7000"/>
    <w:rsid w:val="00026F65"/>
    <w:rsid w:val="0003096B"/>
    <w:rsid w:val="00044D95"/>
    <w:rsid w:val="00046438"/>
    <w:rsid w:val="000E333A"/>
    <w:rsid w:val="000F62CA"/>
    <w:rsid w:val="00170939"/>
    <w:rsid w:val="001953A1"/>
    <w:rsid w:val="001A167F"/>
    <w:rsid w:val="001A219F"/>
    <w:rsid w:val="001D7462"/>
    <w:rsid w:val="00213A9E"/>
    <w:rsid w:val="00221B67"/>
    <w:rsid w:val="00224C29"/>
    <w:rsid w:val="00254C53"/>
    <w:rsid w:val="002709F4"/>
    <w:rsid w:val="00280EB4"/>
    <w:rsid w:val="00290410"/>
    <w:rsid w:val="002E6C7A"/>
    <w:rsid w:val="002F5605"/>
    <w:rsid w:val="002F775B"/>
    <w:rsid w:val="00350A76"/>
    <w:rsid w:val="00355D9E"/>
    <w:rsid w:val="0036166E"/>
    <w:rsid w:val="003711AE"/>
    <w:rsid w:val="003A30B6"/>
    <w:rsid w:val="004115F4"/>
    <w:rsid w:val="004127C0"/>
    <w:rsid w:val="00424FA1"/>
    <w:rsid w:val="00461C4B"/>
    <w:rsid w:val="00461D70"/>
    <w:rsid w:val="00496D10"/>
    <w:rsid w:val="004B2637"/>
    <w:rsid w:val="004D0AEA"/>
    <w:rsid w:val="004D27BB"/>
    <w:rsid w:val="004E3C66"/>
    <w:rsid w:val="005C57EE"/>
    <w:rsid w:val="0060083A"/>
    <w:rsid w:val="006A4A55"/>
    <w:rsid w:val="00752DE7"/>
    <w:rsid w:val="00862E5C"/>
    <w:rsid w:val="008B6D34"/>
    <w:rsid w:val="008C24DB"/>
    <w:rsid w:val="008E1B38"/>
    <w:rsid w:val="008E717C"/>
    <w:rsid w:val="009131AB"/>
    <w:rsid w:val="009678E1"/>
    <w:rsid w:val="0098400C"/>
    <w:rsid w:val="009843A4"/>
    <w:rsid w:val="009E3060"/>
    <w:rsid w:val="00A132AC"/>
    <w:rsid w:val="00A346B5"/>
    <w:rsid w:val="00A54449"/>
    <w:rsid w:val="00A74A8A"/>
    <w:rsid w:val="00A7709D"/>
    <w:rsid w:val="00AE0F22"/>
    <w:rsid w:val="00B14D32"/>
    <w:rsid w:val="00B30CC8"/>
    <w:rsid w:val="00B6663C"/>
    <w:rsid w:val="00B85CB5"/>
    <w:rsid w:val="00BA1024"/>
    <w:rsid w:val="00BC7DF0"/>
    <w:rsid w:val="00C215A5"/>
    <w:rsid w:val="00C37339"/>
    <w:rsid w:val="00C468DC"/>
    <w:rsid w:val="00C777EA"/>
    <w:rsid w:val="00CD7563"/>
    <w:rsid w:val="00CE745E"/>
    <w:rsid w:val="00CF12B7"/>
    <w:rsid w:val="00D2248A"/>
    <w:rsid w:val="00D801C1"/>
    <w:rsid w:val="00D97F7B"/>
    <w:rsid w:val="00E00104"/>
    <w:rsid w:val="00E05D31"/>
    <w:rsid w:val="00E24C10"/>
    <w:rsid w:val="00E506A4"/>
    <w:rsid w:val="00EA4AD6"/>
    <w:rsid w:val="00EC414B"/>
    <w:rsid w:val="00EC7000"/>
    <w:rsid w:val="00F04A18"/>
    <w:rsid w:val="00F72C37"/>
    <w:rsid w:val="00FA1498"/>
    <w:rsid w:val="00FC0F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39"/>
  </w:style>
  <w:style w:type="paragraph" w:styleId="Titre2">
    <w:name w:val="heading 2"/>
    <w:basedOn w:val="Normal"/>
    <w:link w:val="Titre2Car"/>
    <w:uiPriority w:val="9"/>
    <w:qFormat/>
    <w:rsid w:val="00EC41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7000"/>
    <w:rPr>
      <w:color w:val="0000FF" w:themeColor="hyperlink"/>
      <w:u w:val="single"/>
    </w:rPr>
  </w:style>
  <w:style w:type="paragraph" w:styleId="Paragraphedeliste">
    <w:name w:val="List Paragraph"/>
    <w:basedOn w:val="Normal"/>
    <w:uiPriority w:val="34"/>
    <w:qFormat/>
    <w:rsid w:val="00E00104"/>
    <w:pPr>
      <w:ind w:left="720"/>
      <w:contextualSpacing/>
    </w:pPr>
  </w:style>
  <w:style w:type="paragraph" w:customStyle="1" w:styleId="intro">
    <w:name w:val="intro"/>
    <w:basedOn w:val="Normal"/>
    <w:rsid w:val="00FC0F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seignements">
    <w:name w:val="renseignements"/>
    <w:basedOn w:val="Policepardfaut"/>
    <w:rsid w:val="009678E1"/>
  </w:style>
  <w:style w:type="paragraph" w:styleId="Textedebulles">
    <w:name w:val="Balloon Text"/>
    <w:basedOn w:val="Normal"/>
    <w:link w:val="TextedebullesCar"/>
    <w:uiPriority w:val="99"/>
    <w:semiHidden/>
    <w:unhideWhenUsed/>
    <w:rsid w:val="0029041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0410"/>
    <w:rPr>
      <w:rFonts w:ascii="Tahoma" w:hAnsi="Tahoma" w:cs="Tahoma"/>
      <w:sz w:val="16"/>
      <w:szCs w:val="16"/>
    </w:rPr>
  </w:style>
  <w:style w:type="character" w:customStyle="1" w:styleId="Titre2Car">
    <w:name w:val="Titre 2 Car"/>
    <w:basedOn w:val="Policepardfaut"/>
    <w:link w:val="Titre2"/>
    <w:uiPriority w:val="9"/>
    <w:rsid w:val="00EC414B"/>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8400C"/>
    <w:pPr>
      <w:tabs>
        <w:tab w:val="center" w:pos="4536"/>
        <w:tab w:val="right" w:pos="9072"/>
      </w:tabs>
      <w:spacing w:line="240" w:lineRule="auto"/>
    </w:pPr>
  </w:style>
  <w:style w:type="character" w:customStyle="1" w:styleId="En-tteCar">
    <w:name w:val="En-tête Car"/>
    <w:basedOn w:val="Policepardfaut"/>
    <w:link w:val="En-tte"/>
    <w:uiPriority w:val="99"/>
    <w:rsid w:val="0098400C"/>
  </w:style>
  <w:style w:type="paragraph" w:styleId="Pieddepage">
    <w:name w:val="footer"/>
    <w:basedOn w:val="Normal"/>
    <w:link w:val="PieddepageCar"/>
    <w:uiPriority w:val="99"/>
    <w:semiHidden/>
    <w:unhideWhenUsed/>
    <w:rsid w:val="0098400C"/>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98400C"/>
  </w:style>
  <w:style w:type="character" w:styleId="lev">
    <w:name w:val="Strong"/>
    <w:basedOn w:val="Policepardfaut"/>
    <w:uiPriority w:val="22"/>
    <w:qFormat/>
    <w:rsid w:val="00A7709D"/>
    <w:rPr>
      <w:b/>
      <w:bCs/>
    </w:rPr>
  </w:style>
  <w:style w:type="paragraph" w:styleId="NormalWeb">
    <w:name w:val="Normal (Web)"/>
    <w:basedOn w:val="Normal"/>
    <w:uiPriority w:val="99"/>
    <w:semiHidden/>
    <w:unhideWhenUsed/>
    <w:rsid w:val="00B14D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496D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10451">
      <w:bodyDiv w:val="1"/>
      <w:marLeft w:val="0"/>
      <w:marRight w:val="0"/>
      <w:marTop w:val="0"/>
      <w:marBottom w:val="0"/>
      <w:divBdr>
        <w:top w:val="none" w:sz="0" w:space="0" w:color="auto"/>
        <w:left w:val="none" w:sz="0" w:space="0" w:color="auto"/>
        <w:bottom w:val="none" w:sz="0" w:space="0" w:color="auto"/>
        <w:right w:val="none" w:sz="0" w:space="0" w:color="auto"/>
      </w:divBdr>
      <w:divsChild>
        <w:div w:id="1037388515">
          <w:marLeft w:val="547"/>
          <w:marRight w:val="0"/>
          <w:marTop w:val="0"/>
          <w:marBottom w:val="0"/>
          <w:divBdr>
            <w:top w:val="none" w:sz="0" w:space="0" w:color="auto"/>
            <w:left w:val="none" w:sz="0" w:space="0" w:color="auto"/>
            <w:bottom w:val="none" w:sz="0" w:space="0" w:color="auto"/>
            <w:right w:val="none" w:sz="0" w:space="0" w:color="auto"/>
          </w:divBdr>
        </w:div>
      </w:divsChild>
    </w:div>
    <w:div w:id="710567755">
      <w:bodyDiv w:val="1"/>
      <w:marLeft w:val="0"/>
      <w:marRight w:val="0"/>
      <w:marTop w:val="0"/>
      <w:marBottom w:val="0"/>
      <w:divBdr>
        <w:top w:val="none" w:sz="0" w:space="0" w:color="auto"/>
        <w:left w:val="none" w:sz="0" w:space="0" w:color="auto"/>
        <w:bottom w:val="none" w:sz="0" w:space="0" w:color="auto"/>
        <w:right w:val="none" w:sz="0" w:space="0" w:color="auto"/>
      </w:divBdr>
      <w:divsChild>
        <w:div w:id="531649543">
          <w:marLeft w:val="547"/>
          <w:marRight w:val="0"/>
          <w:marTop w:val="0"/>
          <w:marBottom w:val="0"/>
          <w:divBdr>
            <w:top w:val="none" w:sz="0" w:space="0" w:color="auto"/>
            <w:left w:val="none" w:sz="0" w:space="0" w:color="auto"/>
            <w:bottom w:val="none" w:sz="0" w:space="0" w:color="auto"/>
            <w:right w:val="none" w:sz="0" w:space="0" w:color="auto"/>
          </w:divBdr>
        </w:div>
      </w:divsChild>
    </w:div>
    <w:div w:id="1022778565">
      <w:bodyDiv w:val="1"/>
      <w:marLeft w:val="0"/>
      <w:marRight w:val="0"/>
      <w:marTop w:val="0"/>
      <w:marBottom w:val="0"/>
      <w:divBdr>
        <w:top w:val="none" w:sz="0" w:space="0" w:color="auto"/>
        <w:left w:val="none" w:sz="0" w:space="0" w:color="auto"/>
        <w:bottom w:val="none" w:sz="0" w:space="0" w:color="auto"/>
        <w:right w:val="none" w:sz="0" w:space="0" w:color="auto"/>
      </w:divBdr>
    </w:div>
    <w:div w:id="1371226517">
      <w:bodyDiv w:val="1"/>
      <w:marLeft w:val="0"/>
      <w:marRight w:val="0"/>
      <w:marTop w:val="0"/>
      <w:marBottom w:val="0"/>
      <w:divBdr>
        <w:top w:val="none" w:sz="0" w:space="0" w:color="auto"/>
        <w:left w:val="none" w:sz="0" w:space="0" w:color="auto"/>
        <w:bottom w:val="none" w:sz="0" w:space="0" w:color="auto"/>
        <w:right w:val="none" w:sz="0" w:space="0" w:color="auto"/>
      </w:divBdr>
    </w:div>
    <w:div w:id="1433160361">
      <w:bodyDiv w:val="1"/>
      <w:marLeft w:val="0"/>
      <w:marRight w:val="0"/>
      <w:marTop w:val="0"/>
      <w:marBottom w:val="0"/>
      <w:divBdr>
        <w:top w:val="none" w:sz="0" w:space="0" w:color="auto"/>
        <w:left w:val="none" w:sz="0" w:space="0" w:color="auto"/>
        <w:bottom w:val="none" w:sz="0" w:space="0" w:color="auto"/>
        <w:right w:val="none" w:sz="0" w:space="0" w:color="auto"/>
      </w:divBdr>
    </w:div>
    <w:div w:id="1630238142">
      <w:bodyDiv w:val="1"/>
      <w:marLeft w:val="0"/>
      <w:marRight w:val="0"/>
      <w:marTop w:val="0"/>
      <w:marBottom w:val="0"/>
      <w:divBdr>
        <w:top w:val="none" w:sz="0" w:space="0" w:color="auto"/>
        <w:left w:val="none" w:sz="0" w:space="0" w:color="auto"/>
        <w:bottom w:val="none" w:sz="0" w:space="0" w:color="auto"/>
        <w:right w:val="none" w:sz="0" w:space="0" w:color="auto"/>
      </w:divBdr>
      <w:divsChild>
        <w:div w:id="926159876">
          <w:marLeft w:val="547"/>
          <w:marRight w:val="0"/>
          <w:marTop w:val="0"/>
          <w:marBottom w:val="0"/>
          <w:divBdr>
            <w:top w:val="none" w:sz="0" w:space="0" w:color="auto"/>
            <w:left w:val="none" w:sz="0" w:space="0" w:color="auto"/>
            <w:bottom w:val="none" w:sz="0" w:space="0" w:color="auto"/>
            <w:right w:val="none" w:sz="0" w:space="0" w:color="auto"/>
          </w:divBdr>
        </w:div>
      </w:divsChild>
    </w:div>
    <w:div w:id="1646546187">
      <w:bodyDiv w:val="1"/>
      <w:marLeft w:val="0"/>
      <w:marRight w:val="0"/>
      <w:marTop w:val="0"/>
      <w:marBottom w:val="0"/>
      <w:divBdr>
        <w:top w:val="none" w:sz="0" w:space="0" w:color="auto"/>
        <w:left w:val="none" w:sz="0" w:space="0" w:color="auto"/>
        <w:bottom w:val="none" w:sz="0" w:space="0" w:color="auto"/>
        <w:right w:val="none" w:sz="0" w:space="0" w:color="auto"/>
      </w:divBdr>
    </w:div>
    <w:div w:id="1703089589">
      <w:bodyDiv w:val="1"/>
      <w:marLeft w:val="0"/>
      <w:marRight w:val="0"/>
      <w:marTop w:val="0"/>
      <w:marBottom w:val="0"/>
      <w:divBdr>
        <w:top w:val="none" w:sz="0" w:space="0" w:color="auto"/>
        <w:left w:val="none" w:sz="0" w:space="0" w:color="auto"/>
        <w:bottom w:val="none" w:sz="0" w:space="0" w:color="auto"/>
        <w:right w:val="none" w:sz="0" w:space="0" w:color="auto"/>
      </w:divBdr>
    </w:div>
    <w:div w:id="1887329939">
      <w:bodyDiv w:val="1"/>
      <w:marLeft w:val="0"/>
      <w:marRight w:val="0"/>
      <w:marTop w:val="0"/>
      <w:marBottom w:val="0"/>
      <w:divBdr>
        <w:top w:val="none" w:sz="0" w:space="0" w:color="auto"/>
        <w:left w:val="none" w:sz="0" w:space="0" w:color="auto"/>
        <w:bottom w:val="none" w:sz="0" w:space="0" w:color="auto"/>
        <w:right w:val="none" w:sz="0" w:space="0" w:color="auto"/>
      </w:divBdr>
      <w:divsChild>
        <w:div w:id="1692224160">
          <w:marLeft w:val="547"/>
          <w:marRight w:val="0"/>
          <w:marTop w:val="0"/>
          <w:marBottom w:val="0"/>
          <w:divBdr>
            <w:top w:val="none" w:sz="0" w:space="0" w:color="auto"/>
            <w:left w:val="none" w:sz="0" w:space="0" w:color="auto"/>
            <w:bottom w:val="none" w:sz="0" w:space="0" w:color="auto"/>
            <w:right w:val="none" w:sz="0" w:space="0" w:color="auto"/>
          </w:divBdr>
        </w:div>
      </w:divsChild>
    </w:div>
    <w:div w:id="21324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hyperlink" Target="http://www.handibat.info/" TargetMode="External"/><Relationship Id="rId26" Type="http://schemas.openxmlformats.org/officeDocument/2006/relationships/image" Target="media/image8.jpeg"/><Relationship Id="rId39" Type="http://schemas.openxmlformats.org/officeDocument/2006/relationships/hyperlink" Target="http://www.upa84.org"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accessibilite-batiment.f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jpeg"/><Relationship Id="rId25" Type="http://schemas.openxmlformats.org/officeDocument/2006/relationships/hyperlink" Target="mailto:accessibilite-commerce@vaucluse.cci.fr" TargetMode="External"/><Relationship Id="rId33" Type="http://schemas.openxmlformats.org/officeDocument/2006/relationships/hyperlink" Target="http://www.developpement-durable.gouv.fr/-Guides-.html" TargetMode="External"/><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sdap.vaucluse@culture.gouv.fr" TargetMode="External"/><Relationship Id="rId29" Type="http://schemas.openxmlformats.org/officeDocument/2006/relationships/hyperlink" Target="mailto:secretariat@caue84.f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avignonvaucluse.cci.fr" TargetMode="External"/><Relationship Id="rId32" Type="http://schemas.openxmlformats.org/officeDocument/2006/relationships/image" Target="media/image10.jpeg"/><Relationship Id="rId37" Type="http://schemas.openxmlformats.org/officeDocument/2006/relationships/hyperlink" Target="http://www.vaucluse.equipement.gouv.fr/accessibilite-des-batiments-aux-r275.html" TargetMode="External"/><Relationship Id="rId40" Type="http://schemas.openxmlformats.org/officeDocument/2006/relationships/image" Target="media/image14.jpe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7.jpeg"/><Relationship Id="rId28" Type="http://schemas.openxmlformats.org/officeDocument/2006/relationships/hyperlink" Target="http://caue84.archi.fr/" TargetMode="External"/><Relationship Id="rId36"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hyperlink" Target="http://www.developpement-durable.gouv.fr/Le-Fonds-d-Intervention-pour-la.html" TargetMode="External"/><Relationship Id="rId31" Type="http://schemas.openxmlformats.org/officeDocument/2006/relationships/hyperlink" Target="mailto:ectivaucluse@orange.fr" TargetMode="External"/><Relationship Id="rId4" Type="http://schemas.openxmlformats.org/officeDocument/2006/relationships/settings" Target="settings.xml"/><Relationship Id="rId9" Type="http://schemas.openxmlformats.org/officeDocument/2006/relationships/hyperlink" Target="mailto:contact@upa84.org" TargetMode="External"/><Relationship Id="rId14" Type="http://schemas.openxmlformats.org/officeDocument/2006/relationships/diagramColors" Target="diagrams/colors1.xml"/><Relationship Id="rId22" Type="http://schemas.openxmlformats.org/officeDocument/2006/relationships/hyperlink" Target="mailto:m.abondance@cma84.fr" TargetMode="External"/><Relationship Id="rId27" Type="http://schemas.openxmlformats.org/officeDocument/2006/relationships/hyperlink" Target="http://caue84.archi.fr/" TargetMode="External"/><Relationship Id="rId30" Type="http://schemas.openxmlformats.org/officeDocument/2006/relationships/image" Target="media/image9.jpeg"/><Relationship Id="rId35" Type="http://schemas.openxmlformats.org/officeDocument/2006/relationships/image" Target="media/image11.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BA381-4BB9-4BC2-9534-DBA5126B37EF}"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fr-FR"/>
        </a:p>
      </dgm:t>
    </dgm:pt>
    <dgm:pt modelId="{A7859280-A328-4568-AA00-3572EF3F8866}">
      <dgm:prSet phldrT="[Texte]" custT="1"/>
      <dgm:spPr/>
      <dgm:t>
        <a:bodyPr/>
        <a:lstStyle/>
        <a:p>
          <a:r>
            <a:rPr lang="fr-FR" sz="2400">
              <a:latin typeface="Times New Roman" pitchFamily="18" charset="0"/>
              <a:cs typeface="Times New Roman" pitchFamily="18" charset="0"/>
            </a:rPr>
            <a:t>Code de l'Urbanisme </a:t>
          </a:r>
        </a:p>
      </dgm:t>
    </dgm:pt>
    <dgm:pt modelId="{6FBEB504-1A1B-464B-B139-C6CAE4B68559}" type="parTrans" cxnId="{18A32F64-9863-4F69-9163-327DC1DE7101}">
      <dgm:prSet/>
      <dgm:spPr/>
      <dgm:t>
        <a:bodyPr/>
        <a:lstStyle/>
        <a:p>
          <a:endParaRPr lang="fr-FR"/>
        </a:p>
      </dgm:t>
    </dgm:pt>
    <dgm:pt modelId="{A29D03DC-A8EF-40E6-B566-D710C2F32E20}" type="sibTrans" cxnId="{18A32F64-9863-4F69-9163-327DC1DE7101}">
      <dgm:prSet/>
      <dgm:spPr/>
      <dgm:t>
        <a:bodyPr/>
        <a:lstStyle/>
        <a:p>
          <a:endParaRPr lang="fr-FR"/>
        </a:p>
      </dgm:t>
    </dgm:pt>
    <dgm:pt modelId="{E8C619FF-C540-4926-9C34-31402D369734}">
      <dgm:prSet phldrT="[Texte]" custT="1"/>
      <dgm:spPr/>
      <dgm:t>
        <a:bodyPr/>
        <a:lstStyle/>
        <a:p>
          <a:pPr algn="l"/>
          <a:r>
            <a:rPr lang="fr-FR" sz="1200" b="1">
              <a:solidFill>
                <a:srgbClr val="FF0000"/>
              </a:solidFill>
              <a:latin typeface="Times New Roman" pitchFamily="18" charset="0"/>
              <a:cs typeface="Times New Roman" pitchFamily="18" charset="0"/>
            </a:rPr>
            <a:t>Permis de construire (délai 6 mois)</a:t>
          </a:r>
          <a:r>
            <a:rPr lang="fr-FR" sz="1200">
              <a:latin typeface="Times New Roman" pitchFamily="18" charset="0"/>
              <a:cs typeface="Times New Roman" pitchFamily="18" charset="0"/>
            </a:rPr>
            <a:t/>
          </a:r>
          <a:br>
            <a:rPr lang="fr-FR" sz="1200">
              <a:latin typeface="Times New Roman" pitchFamily="18" charset="0"/>
              <a:cs typeface="Times New Roman" pitchFamily="18" charset="0"/>
            </a:rPr>
          </a:br>
          <a:r>
            <a:rPr lang="fr-FR" sz="1200">
              <a:latin typeface="Times New Roman" pitchFamily="18" charset="0"/>
              <a:cs typeface="Times New Roman" pitchFamily="18" charset="0"/>
            </a:rPr>
            <a:t>		</a:t>
          </a:r>
          <a:endParaRPr lang="fr-FR" sz="1200" b="1">
            <a:latin typeface="Times New Roman" pitchFamily="18" charset="0"/>
            <a:cs typeface="Times New Roman" pitchFamily="18" charset="0"/>
          </a:endParaRPr>
        </a:p>
      </dgm:t>
    </dgm:pt>
    <dgm:pt modelId="{96BEDA21-7EC1-4483-B933-EC3F6C14DA96}" type="parTrans" cxnId="{050AF438-BDB3-4849-B5F1-D3691DB2DB92}">
      <dgm:prSet/>
      <dgm:spPr/>
      <dgm:t>
        <a:bodyPr/>
        <a:lstStyle/>
        <a:p>
          <a:endParaRPr lang="fr-FR"/>
        </a:p>
      </dgm:t>
    </dgm:pt>
    <dgm:pt modelId="{6FC7E931-09D4-48E7-B1B7-E4E19A0159F5}" type="sibTrans" cxnId="{050AF438-BDB3-4849-B5F1-D3691DB2DB92}">
      <dgm:prSet/>
      <dgm:spPr/>
      <dgm:t>
        <a:bodyPr/>
        <a:lstStyle/>
        <a:p>
          <a:endParaRPr lang="fr-FR"/>
        </a:p>
      </dgm:t>
    </dgm:pt>
    <dgm:pt modelId="{27E3F7F3-0673-48EE-9EB2-9080865D3DB7}">
      <dgm:prSet phldrT="[Texte]" custT="1"/>
      <dgm:spPr/>
      <dgm:t>
        <a:bodyPr/>
        <a:lstStyle/>
        <a:p>
          <a:pPr algn="l"/>
          <a:r>
            <a:rPr lang="fr-FR" sz="1200" b="1">
              <a:solidFill>
                <a:srgbClr val="FF0000"/>
              </a:solidFill>
              <a:latin typeface="Times New Roman" pitchFamily="18" charset="0"/>
              <a:cs typeface="Times New Roman" pitchFamily="18" charset="0"/>
            </a:rPr>
            <a:t>Déclaration préalable</a:t>
          </a:r>
          <a:r>
            <a:rPr lang="fr-FR" sz="1200">
              <a:latin typeface="Times New Roman" pitchFamily="18" charset="0"/>
              <a:cs typeface="Times New Roman" pitchFamily="18" charset="0"/>
            </a:rPr>
            <a:t>* </a:t>
          </a:r>
          <a:r>
            <a:rPr lang="fr-FR" sz="1200" b="1">
              <a:solidFill>
                <a:srgbClr val="FF0000"/>
              </a:solidFill>
              <a:latin typeface="Times New Roman" pitchFamily="18" charset="0"/>
              <a:cs typeface="Times New Roman" pitchFamily="18" charset="0"/>
            </a:rPr>
            <a:t>(ancienne Autorisation des travaux) </a:t>
          </a:r>
          <a:r>
            <a:rPr lang="fr-FR" sz="1200">
              <a:latin typeface="Times New Roman" pitchFamily="18" charset="0"/>
              <a:cs typeface="Times New Roman" pitchFamily="18" charset="0"/>
            </a:rPr>
            <a:t>pour changement de destination du bâtiment, modification des structures porteuses ou le volume d’une construction existante. (travaux en façades/ rampes d'accès)</a:t>
          </a:r>
        </a:p>
      </dgm:t>
    </dgm:pt>
    <dgm:pt modelId="{FCB0C8F7-D72D-476B-B5F2-D657B022D1C5}" type="parTrans" cxnId="{EA4E02EE-DBB5-4BEE-B69C-0C3D0DACE5DA}">
      <dgm:prSet/>
      <dgm:spPr/>
      <dgm:t>
        <a:bodyPr/>
        <a:lstStyle/>
        <a:p>
          <a:endParaRPr lang="fr-FR"/>
        </a:p>
      </dgm:t>
    </dgm:pt>
    <dgm:pt modelId="{72C77174-CFA2-4DF2-B9F1-03EC969FABC0}" type="sibTrans" cxnId="{EA4E02EE-DBB5-4BEE-B69C-0C3D0DACE5DA}">
      <dgm:prSet/>
      <dgm:spPr/>
      <dgm:t>
        <a:bodyPr/>
        <a:lstStyle/>
        <a:p>
          <a:endParaRPr lang="fr-FR"/>
        </a:p>
      </dgm:t>
    </dgm:pt>
    <dgm:pt modelId="{28E35E8F-29BB-4256-8338-5D86714F7110}">
      <dgm:prSet phldrT="[Texte]" custT="1"/>
      <dgm:spPr/>
      <dgm:t>
        <a:bodyPr/>
        <a:lstStyle/>
        <a:p>
          <a:r>
            <a:rPr lang="fr-FR" sz="2400">
              <a:latin typeface="Times New Roman" pitchFamily="18" charset="0"/>
              <a:cs typeface="Times New Roman" pitchFamily="18" charset="0"/>
            </a:rPr>
            <a:t>Code de la construction et de l'habitation</a:t>
          </a:r>
        </a:p>
      </dgm:t>
    </dgm:pt>
    <dgm:pt modelId="{F4F73B06-4685-47E9-A092-5616421C4F2D}" type="parTrans" cxnId="{78736607-3A6F-44BA-A566-0080402B8646}">
      <dgm:prSet/>
      <dgm:spPr/>
      <dgm:t>
        <a:bodyPr/>
        <a:lstStyle/>
        <a:p>
          <a:endParaRPr lang="fr-FR"/>
        </a:p>
      </dgm:t>
    </dgm:pt>
    <dgm:pt modelId="{F6641326-0828-4B3C-A114-31BB8A0C89BD}" type="sibTrans" cxnId="{78736607-3A6F-44BA-A566-0080402B8646}">
      <dgm:prSet/>
      <dgm:spPr/>
      <dgm:t>
        <a:bodyPr/>
        <a:lstStyle/>
        <a:p>
          <a:endParaRPr lang="fr-FR"/>
        </a:p>
      </dgm:t>
    </dgm:pt>
    <dgm:pt modelId="{49DFC6D9-0CFE-4E2E-B4BD-B860815DE301}">
      <dgm:prSet phldrT="[Texte]" custT="1"/>
      <dgm:spPr/>
      <dgm:t>
        <a:bodyPr/>
        <a:lstStyle/>
        <a:p>
          <a:pPr algn="l"/>
          <a:r>
            <a:rPr lang="fr-FR" sz="1200" b="1">
              <a:solidFill>
                <a:srgbClr val="FF0000"/>
              </a:solidFill>
              <a:latin typeface="Times New Roman" pitchFamily="18" charset="0"/>
              <a:cs typeface="Times New Roman" pitchFamily="18" charset="0"/>
            </a:rPr>
            <a:t>Autorisation de Construire, d'Aménager, de modifier un ERP</a:t>
          </a:r>
          <a:endParaRPr lang="fr-FR" sz="1300"/>
        </a:p>
      </dgm:t>
    </dgm:pt>
    <dgm:pt modelId="{09D3B139-5B9A-4A16-A57F-E4847B824515}" type="parTrans" cxnId="{571AB89C-536F-4A6C-82AD-E776E090DF9F}">
      <dgm:prSet/>
      <dgm:spPr/>
      <dgm:t>
        <a:bodyPr/>
        <a:lstStyle/>
        <a:p>
          <a:endParaRPr lang="fr-FR"/>
        </a:p>
      </dgm:t>
    </dgm:pt>
    <dgm:pt modelId="{DB56B9E7-3813-4363-87D6-E5A9F7594147}" type="sibTrans" cxnId="{571AB89C-536F-4A6C-82AD-E776E090DF9F}">
      <dgm:prSet/>
      <dgm:spPr/>
      <dgm:t>
        <a:bodyPr/>
        <a:lstStyle/>
        <a:p>
          <a:endParaRPr lang="fr-FR"/>
        </a:p>
      </dgm:t>
    </dgm:pt>
    <dgm:pt modelId="{49E1D83F-F50E-4911-9540-403A7DEDF62C}">
      <dgm:prSet phldrT="[Texte]" custT="1"/>
      <dgm:spPr/>
      <dgm:t>
        <a:bodyPr/>
        <a:lstStyle/>
        <a:p>
          <a:pPr algn="l"/>
          <a:r>
            <a:rPr lang="fr-FR" sz="1200">
              <a:latin typeface="Times New Roman" pitchFamily="18" charset="0"/>
              <a:cs typeface="Times New Roman" pitchFamily="18" charset="0"/>
            </a:rPr>
            <a:t>Délai de 5 mois (pour faire des A/R avec la commission). Dossier refusé au delà du délai si incomplet. Concerne l'aménagement intérieur (+ les espaces privés extérieurs si vous en avez)</a:t>
          </a:r>
          <a:r>
            <a:rPr lang="fr-FR" sz="1200" b="1">
              <a:solidFill>
                <a:srgbClr val="FF0000"/>
              </a:solidFill>
              <a:latin typeface="Times New Roman" pitchFamily="18" charset="0"/>
              <a:cs typeface="Times New Roman" pitchFamily="18" charset="0"/>
            </a:rPr>
            <a:t/>
          </a:r>
          <a:br>
            <a:rPr lang="fr-FR" sz="1200" b="1">
              <a:solidFill>
                <a:srgbClr val="FF0000"/>
              </a:solidFill>
              <a:latin typeface="Times New Roman" pitchFamily="18" charset="0"/>
              <a:cs typeface="Times New Roman" pitchFamily="18" charset="0"/>
            </a:rPr>
          </a:br>
          <a:r>
            <a:rPr lang="fr-FR" sz="1200" b="1">
              <a:solidFill>
                <a:sysClr val="windowText" lastClr="000000"/>
              </a:solidFill>
              <a:latin typeface="Times New Roman" pitchFamily="18" charset="0"/>
              <a:cs typeface="Times New Roman" pitchFamily="18" charset="0"/>
            </a:rPr>
            <a:t>Imprimé Cerfa N° 13824*01 disponible en marie ou sur http://vosdroits.service-public.fr</a:t>
          </a:r>
        </a:p>
      </dgm:t>
    </dgm:pt>
    <dgm:pt modelId="{6D0C5812-89CE-46A8-B2EA-EA68EF6087FD}" type="parTrans" cxnId="{7DFA5795-9246-41F8-817B-D5BFD8C7E39B}">
      <dgm:prSet/>
      <dgm:spPr/>
      <dgm:t>
        <a:bodyPr/>
        <a:lstStyle/>
        <a:p>
          <a:endParaRPr lang="fr-FR"/>
        </a:p>
      </dgm:t>
    </dgm:pt>
    <dgm:pt modelId="{42245488-B16E-4C63-A01F-555F1EED860C}" type="sibTrans" cxnId="{7DFA5795-9246-41F8-817B-D5BFD8C7E39B}">
      <dgm:prSet/>
      <dgm:spPr/>
      <dgm:t>
        <a:bodyPr/>
        <a:lstStyle/>
        <a:p>
          <a:endParaRPr lang="fr-FR"/>
        </a:p>
      </dgm:t>
    </dgm:pt>
    <dgm:pt modelId="{6FAAB2A1-DE68-4CB7-9965-223FA419B7BC}">
      <dgm:prSet phldrT="[Texte]" custT="1"/>
      <dgm:spPr/>
      <dgm:t>
        <a:bodyPr/>
        <a:lstStyle/>
        <a:p>
          <a:pPr algn="l"/>
          <a:r>
            <a:rPr lang="fr-FR" sz="1200">
              <a:latin typeface="Times New Roman" pitchFamily="18" charset="0"/>
              <a:cs typeface="Times New Roman" pitchFamily="18" charset="0"/>
            </a:rPr>
            <a:t>Délai moyen d'un mois: ! variable selon les mairies</a:t>
          </a:r>
        </a:p>
      </dgm:t>
    </dgm:pt>
    <dgm:pt modelId="{421B12AD-1F61-48FF-8F5B-F34C2CEBC38D}" type="parTrans" cxnId="{FE9D363E-1EB5-4AA5-AFD5-1046C6906A89}">
      <dgm:prSet/>
      <dgm:spPr/>
      <dgm:t>
        <a:bodyPr/>
        <a:lstStyle/>
        <a:p>
          <a:endParaRPr lang="fr-FR"/>
        </a:p>
      </dgm:t>
    </dgm:pt>
    <dgm:pt modelId="{60868580-E1AE-44A7-AAB7-7C40D2232544}" type="sibTrans" cxnId="{FE9D363E-1EB5-4AA5-AFD5-1046C6906A89}">
      <dgm:prSet/>
      <dgm:spPr/>
      <dgm:t>
        <a:bodyPr/>
        <a:lstStyle/>
        <a:p>
          <a:endParaRPr lang="fr-FR"/>
        </a:p>
      </dgm:t>
    </dgm:pt>
    <dgm:pt modelId="{859251FB-1B3E-47BC-A109-66975801684D}">
      <dgm:prSet phldrT="[Texte]" custT="1"/>
      <dgm:spPr/>
      <dgm:t>
        <a:bodyPr/>
        <a:lstStyle/>
        <a:p>
          <a:pPr algn="l"/>
          <a:r>
            <a:rPr lang="fr-FR" sz="1200">
              <a:latin typeface="Times New Roman" pitchFamily="18" charset="0"/>
              <a:cs typeface="Times New Roman" pitchFamily="18" charset="0"/>
            </a:rPr>
            <a:t>La DT concerne les travaux extérieurs (sauf pour le secteur sauvegardé ou l'intérieur est également concerné)</a:t>
          </a:r>
        </a:p>
      </dgm:t>
    </dgm:pt>
    <dgm:pt modelId="{50A34E00-D6B4-4FCF-B45B-0448A9B7FDBE}" type="parTrans" cxnId="{E8C872DA-90AB-4BD2-985D-5EA0EA7EFAE6}">
      <dgm:prSet/>
      <dgm:spPr/>
      <dgm:t>
        <a:bodyPr/>
        <a:lstStyle/>
        <a:p>
          <a:endParaRPr lang="fr-FR"/>
        </a:p>
      </dgm:t>
    </dgm:pt>
    <dgm:pt modelId="{255D312C-5261-40BB-9286-9D6CC220BBF0}" type="sibTrans" cxnId="{E8C872DA-90AB-4BD2-985D-5EA0EA7EFAE6}">
      <dgm:prSet/>
      <dgm:spPr/>
      <dgm:t>
        <a:bodyPr/>
        <a:lstStyle/>
        <a:p>
          <a:endParaRPr lang="fr-FR"/>
        </a:p>
      </dgm:t>
    </dgm:pt>
    <dgm:pt modelId="{D0F91157-0869-4E44-A9F2-78B97B86F23E}" type="pres">
      <dgm:prSet presAssocID="{2A7BA381-4BB9-4BC2-9534-DBA5126B37EF}" presName="Name0" presStyleCnt="0">
        <dgm:presLayoutVars>
          <dgm:dir/>
          <dgm:animLvl val="lvl"/>
          <dgm:resizeHandles/>
        </dgm:presLayoutVars>
      </dgm:prSet>
      <dgm:spPr/>
      <dgm:t>
        <a:bodyPr/>
        <a:lstStyle/>
        <a:p>
          <a:endParaRPr lang="fr-FR"/>
        </a:p>
      </dgm:t>
    </dgm:pt>
    <dgm:pt modelId="{6C439EFE-B70A-4FD7-AB92-14495FAFEF25}" type="pres">
      <dgm:prSet presAssocID="{A7859280-A328-4568-AA00-3572EF3F8866}" presName="linNode" presStyleCnt="0"/>
      <dgm:spPr/>
    </dgm:pt>
    <dgm:pt modelId="{543EB196-44B0-4850-BD9A-DE7F7CC26854}" type="pres">
      <dgm:prSet presAssocID="{A7859280-A328-4568-AA00-3572EF3F8866}" presName="parentShp" presStyleLbl="node1" presStyleIdx="0" presStyleCnt="2">
        <dgm:presLayoutVars>
          <dgm:bulletEnabled val="1"/>
        </dgm:presLayoutVars>
      </dgm:prSet>
      <dgm:spPr/>
      <dgm:t>
        <a:bodyPr/>
        <a:lstStyle/>
        <a:p>
          <a:endParaRPr lang="fr-FR"/>
        </a:p>
      </dgm:t>
    </dgm:pt>
    <dgm:pt modelId="{67E1EFFA-716F-4C29-8809-7236700A9F95}" type="pres">
      <dgm:prSet presAssocID="{A7859280-A328-4568-AA00-3572EF3F8866}" presName="childShp" presStyleLbl="bgAccFollowNode1" presStyleIdx="0" presStyleCnt="2" custScaleY="427306" custLinFactNeighborX="122" custLinFactNeighborY="-78">
        <dgm:presLayoutVars>
          <dgm:bulletEnabled val="1"/>
        </dgm:presLayoutVars>
      </dgm:prSet>
      <dgm:spPr/>
      <dgm:t>
        <a:bodyPr/>
        <a:lstStyle/>
        <a:p>
          <a:endParaRPr lang="fr-FR"/>
        </a:p>
      </dgm:t>
    </dgm:pt>
    <dgm:pt modelId="{2E1FAE1D-9868-4B48-9907-1872CA4FC639}" type="pres">
      <dgm:prSet presAssocID="{A29D03DC-A8EF-40E6-B566-D710C2F32E20}" presName="spacing" presStyleCnt="0"/>
      <dgm:spPr/>
    </dgm:pt>
    <dgm:pt modelId="{EC73E5E0-3BDE-4616-8473-1299E54F0F00}" type="pres">
      <dgm:prSet presAssocID="{28E35E8F-29BB-4256-8338-5D86714F7110}" presName="linNode" presStyleCnt="0"/>
      <dgm:spPr/>
    </dgm:pt>
    <dgm:pt modelId="{4A6EEB99-CA7B-4A9C-9710-50F417B1B509}" type="pres">
      <dgm:prSet presAssocID="{28E35E8F-29BB-4256-8338-5D86714F7110}" presName="parentShp" presStyleLbl="node1" presStyleIdx="1" presStyleCnt="2" custScaleY="168420">
        <dgm:presLayoutVars>
          <dgm:bulletEnabled val="1"/>
        </dgm:presLayoutVars>
      </dgm:prSet>
      <dgm:spPr/>
      <dgm:t>
        <a:bodyPr/>
        <a:lstStyle/>
        <a:p>
          <a:endParaRPr lang="fr-FR"/>
        </a:p>
      </dgm:t>
    </dgm:pt>
    <dgm:pt modelId="{0F99AAB2-8F8D-43EB-A27C-06DD5BC9276A}" type="pres">
      <dgm:prSet presAssocID="{28E35E8F-29BB-4256-8338-5D86714F7110}" presName="childShp" presStyleLbl="bgAccFollowNode1" presStyleIdx="1" presStyleCnt="2" custScaleY="322463" custLinFactNeighborX="0" custLinFactNeighborY="6902">
        <dgm:presLayoutVars>
          <dgm:bulletEnabled val="1"/>
        </dgm:presLayoutVars>
      </dgm:prSet>
      <dgm:spPr/>
      <dgm:t>
        <a:bodyPr/>
        <a:lstStyle/>
        <a:p>
          <a:endParaRPr lang="fr-FR"/>
        </a:p>
      </dgm:t>
    </dgm:pt>
  </dgm:ptLst>
  <dgm:cxnLst>
    <dgm:cxn modelId="{050AF438-BDB3-4849-B5F1-D3691DB2DB92}" srcId="{A7859280-A328-4568-AA00-3572EF3F8866}" destId="{E8C619FF-C540-4926-9C34-31402D369734}" srcOrd="0" destOrd="0" parTransId="{96BEDA21-7EC1-4483-B933-EC3F6C14DA96}" sibTransId="{6FC7E931-09D4-48E7-B1B7-E4E19A0159F5}"/>
    <dgm:cxn modelId="{A9698E2F-EC6A-4B8E-A4AE-89F97831E694}" type="presOf" srcId="{28E35E8F-29BB-4256-8338-5D86714F7110}" destId="{4A6EEB99-CA7B-4A9C-9710-50F417B1B509}" srcOrd="0" destOrd="0" presId="urn:microsoft.com/office/officeart/2005/8/layout/vList6"/>
    <dgm:cxn modelId="{571AB89C-536F-4A6C-82AD-E776E090DF9F}" srcId="{28E35E8F-29BB-4256-8338-5D86714F7110}" destId="{49DFC6D9-0CFE-4E2E-B4BD-B860815DE301}" srcOrd="0" destOrd="0" parTransId="{09D3B139-5B9A-4A16-A57F-E4847B824515}" sibTransId="{DB56B9E7-3813-4363-87D6-E5A9F7594147}"/>
    <dgm:cxn modelId="{A49A6536-FB73-4FA4-842F-9B90AA4BA9C5}" type="presOf" srcId="{A7859280-A328-4568-AA00-3572EF3F8866}" destId="{543EB196-44B0-4850-BD9A-DE7F7CC26854}" srcOrd="0" destOrd="0" presId="urn:microsoft.com/office/officeart/2005/8/layout/vList6"/>
    <dgm:cxn modelId="{FE9D363E-1EB5-4AA5-AFD5-1046C6906A89}" srcId="{A7859280-A328-4568-AA00-3572EF3F8866}" destId="{6FAAB2A1-DE68-4CB7-9965-223FA419B7BC}" srcOrd="3" destOrd="0" parTransId="{421B12AD-1F61-48FF-8F5B-F34C2CEBC38D}" sibTransId="{60868580-E1AE-44A7-AAB7-7C40D2232544}"/>
    <dgm:cxn modelId="{7DFA5795-9246-41F8-817B-D5BFD8C7E39B}" srcId="{28E35E8F-29BB-4256-8338-5D86714F7110}" destId="{49E1D83F-F50E-4911-9540-403A7DEDF62C}" srcOrd="1" destOrd="0" parTransId="{6D0C5812-89CE-46A8-B2EA-EA68EF6087FD}" sibTransId="{42245488-B16E-4C63-A01F-555F1EED860C}"/>
    <dgm:cxn modelId="{18A32F64-9863-4F69-9163-327DC1DE7101}" srcId="{2A7BA381-4BB9-4BC2-9534-DBA5126B37EF}" destId="{A7859280-A328-4568-AA00-3572EF3F8866}" srcOrd="0" destOrd="0" parTransId="{6FBEB504-1A1B-464B-B139-C6CAE4B68559}" sibTransId="{A29D03DC-A8EF-40E6-B566-D710C2F32E20}"/>
    <dgm:cxn modelId="{1D38F7A7-0999-4A5E-BC23-709595259C0F}" type="presOf" srcId="{49DFC6D9-0CFE-4E2E-B4BD-B860815DE301}" destId="{0F99AAB2-8F8D-43EB-A27C-06DD5BC9276A}" srcOrd="0" destOrd="0" presId="urn:microsoft.com/office/officeart/2005/8/layout/vList6"/>
    <dgm:cxn modelId="{78736607-3A6F-44BA-A566-0080402B8646}" srcId="{2A7BA381-4BB9-4BC2-9534-DBA5126B37EF}" destId="{28E35E8F-29BB-4256-8338-5D86714F7110}" srcOrd="1" destOrd="0" parTransId="{F4F73B06-4685-47E9-A092-5616421C4F2D}" sibTransId="{F6641326-0828-4B3C-A114-31BB8A0C89BD}"/>
    <dgm:cxn modelId="{ED714FCA-C752-4FD3-92F3-1A058398661C}" type="presOf" srcId="{6FAAB2A1-DE68-4CB7-9965-223FA419B7BC}" destId="{67E1EFFA-716F-4C29-8809-7236700A9F95}" srcOrd="0" destOrd="3" presId="urn:microsoft.com/office/officeart/2005/8/layout/vList6"/>
    <dgm:cxn modelId="{37DCF995-70ED-448C-AD90-AFE77D321150}" type="presOf" srcId="{E8C619FF-C540-4926-9C34-31402D369734}" destId="{67E1EFFA-716F-4C29-8809-7236700A9F95}" srcOrd="0" destOrd="0" presId="urn:microsoft.com/office/officeart/2005/8/layout/vList6"/>
    <dgm:cxn modelId="{EA4E02EE-DBB5-4BEE-B69C-0C3D0DACE5DA}" srcId="{A7859280-A328-4568-AA00-3572EF3F8866}" destId="{27E3F7F3-0673-48EE-9EB2-9080865D3DB7}" srcOrd="1" destOrd="0" parTransId="{FCB0C8F7-D72D-476B-B5F2-D657B022D1C5}" sibTransId="{72C77174-CFA2-4DF2-B9F1-03EC969FABC0}"/>
    <dgm:cxn modelId="{E2A13CB3-9C3E-4BF2-8844-74236D1C2419}" type="presOf" srcId="{27E3F7F3-0673-48EE-9EB2-9080865D3DB7}" destId="{67E1EFFA-716F-4C29-8809-7236700A9F95}" srcOrd="0" destOrd="1" presId="urn:microsoft.com/office/officeart/2005/8/layout/vList6"/>
    <dgm:cxn modelId="{8740CF20-FDE3-4D49-96BD-27CAEEAD4984}" type="presOf" srcId="{49E1D83F-F50E-4911-9540-403A7DEDF62C}" destId="{0F99AAB2-8F8D-43EB-A27C-06DD5BC9276A}" srcOrd="0" destOrd="1" presId="urn:microsoft.com/office/officeart/2005/8/layout/vList6"/>
    <dgm:cxn modelId="{A3369F55-74D8-4DB9-8B6C-A615FA23E695}" type="presOf" srcId="{859251FB-1B3E-47BC-A109-66975801684D}" destId="{67E1EFFA-716F-4C29-8809-7236700A9F95}" srcOrd="0" destOrd="2" presId="urn:microsoft.com/office/officeart/2005/8/layout/vList6"/>
    <dgm:cxn modelId="{E8C872DA-90AB-4BD2-985D-5EA0EA7EFAE6}" srcId="{A7859280-A328-4568-AA00-3572EF3F8866}" destId="{859251FB-1B3E-47BC-A109-66975801684D}" srcOrd="2" destOrd="0" parTransId="{50A34E00-D6B4-4FCF-B45B-0448A9B7FDBE}" sibTransId="{255D312C-5261-40BB-9286-9D6CC220BBF0}"/>
    <dgm:cxn modelId="{3B63CEBA-774D-4285-8867-45454F9ABA1A}" type="presOf" srcId="{2A7BA381-4BB9-4BC2-9534-DBA5126B37EF}" destId="{D0F91157-0869-4E44-A9F2-78B97B86F23E}" srcOrd="0" destOrd="0" presId="urn:microsoft.com/office/officeart/2005/8/layout/vList6"/>
    <dgm:cxn modelId="{A3B9B8E8-B46A-4739-AA3D-5E73F850A430}" type="presParOf" srcId="{D0F91157-0869-4E44-A9F2-78B97B86F23E}" destId="{6C439EFE-B70A-4FD7-AB92-14495FAFEF25}" srcOrd="0" destOrd="0" presId="urn:microsoft.com/office/officeart/2005/8/layout/vList6"/>
    <dgm:cxn modelId="{78F64C88-96DE-4C88-8DE3-02C55A908115}" type="presParOf" srcId="{6C439EFE-B70A-4FD7-AB92-14495FAFEF25}" destId="{543EB196-44B0-4850-BD9A-DE7F7CC26854}" srcOrd="0" destOrd="0" presId="urn:microsoft.com/office/officeart/2005/8/layout/vList6"/>
    <dgm:cxn modelId="{FE28016A-7EAA-4DF8-93B6-03B3EB9080FA}" type="presParOf" srcId="{6C439EFE-B70A-4FD7-AB92-14495FAFEF25}" destId="{67E1EFFA-716F-4C29-8809-7236700A9F95}" srcOrd="1" destOrd="0" presId="urn:microsoft.com/office/officeart/2005/8/layout/vList6"/>
    <dgm:cxn modelId="{7171A77E-F2F2-47A3-B7BB-41CA1211E6DF}" type="presParOf" srcId="{D0F91157-0869-4E44-A9F2-78B97B86F23E}" destId="{2E1FAE1D-9868-4B48-9907-1872CA4FC639}" srcOrd="1" destOrd="0" presId="urn:microsoft.com/office/officeart/2005/8/layout/vList6"/>
    <dgm:cxn modelId="{B09D7222-FF77-4F9B-A722-5E72255167D8}" type="presParOf" srcId="{D0F91157-0869-4E44-A9F2-78B97B86F23E}" destId="{EC73E5E0-3BDE-4616-8473-1299E54F0F00}" srcOrd="2" destOrd="0" presId="urn:microsoft.com/office/officeart/2005/8/layout/vList6"/>
    <dgm:cxn modelId="{E107797E-7A5D-4299-B9F3-17EC99223066}" type="presParOf" srcId="{EC73E5E0-3BDE-4616-8473-1299E54F0F00}" destId="{4A6EEB99-CA7B-4A9C-9710-50F417B1B509}" srcOrd="0" destOrd="0" presId="urn:microsoft.com/office/officeart/2005/8/layout/vList6"/>
    <dgm:cxn modelId="{E3AB474A-DBE3-4FBD-84C7-4D5C5109A4C3}" type="presParOf" srcId="{EC73E5E0-3BDE-4616-8473-1299E54F0F00}" destId="{0F99AAB2-8F8D-43EB-A27C-06DD5BC9276A}" srcOrd="1" destOrd="0" presId="urn:microsoft.com/office/officeart/2005/8/layout/vList6"/>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7E1EFFA-716F-4C29-8809-7236700A9F95}">
      <dsp:nvSpPr>
        <dsp:cNvPr id="0" name=""/>
        <dsp:cNvSpPr/>
      </dsp:nvSpPr>
      <dsp:spPr>
        <a:xfrm>
          <a:off x="2564065" y="2"/>
          <a:ext cx="3836729" cy="283327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fr-FR" sz="1200" b="1" kern="1200">
              <a:solidFill>
                <a:srgbClr val="FF0000"/>
              </a:solidFill>
              <a:latin typeface="Times New Roman" pitchFamily="18" charset="0"/>
              <a:cs typeface="Times New Roman" pitchFamily="18" charset="0"/>
            </a:rPr>
            <a:t>Permis de construire (délai 6 mois)</a:t>
          </a:r>
          <a:r>
            <a:rPr lang="fr-FR" sz="1200" kern="1200">
              <a:latin typeface="Times New Roman" pitchFamily="18" charset="0"/>
              <a:cs typeface="Times New Roman" pitchFamily="18" charset="0"/>
            </a:rPr>
            <a:t/>
          </a:r>
          <a:br>
            <a:rPr lang="fr-FR" sz="1200" kern="1200">
              <a:latin typeface="Times New Roman" pitchFamily="18" charset="0"/>
              <a:cs typeface="Times New Roman" pitchFamily="18" charset="0"/>
            </a:rPr>
          </a:br>
          <a:r>
            <a:rPr lang="fr-FR" sz="1200" kern="1200">
              <a:latin typeface="Times New Roman" pitchFamily="18" charset="0"/>
              <a:cs typeface="Times New Roman" pitchFamily="18" charset="0"/>
            </a:rPr>
            <a:t>		</a:t>
          </a:r>
          <a:endParaRPr lang="fr-FR" sz="1200" b="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fr-FR" sz="1200" b="1" kern="1200">
              <a:solidFill>
                <a:srgbClr val="FF0000"/>
              </a:solidFill>
              <a:latin typeface="Times New Roman" pitchFamily="18" charset="0"/>
              <a:cs typeface="Times New Roman" pitchFamily="18" charset="0"/>
            </a:rPr>
            <a:t>Déclaration préalable</a:t>
          </a:r>
          <a:r>
            <a:rPr lang="fr-FR" sz="1200" kern="1200">
              <a:latin typeface="Times New Roman" pitchFamily="18" charset="0"/>
              <a:cs typeface="Times New Roman" pitchFamily="18" charset="0"/>
            </a:rPr>
            <a:t>* </a:t>
          </a:r>
          <a:r>
            <a:rPr lang="fr-FR" sz="1200" b="1" kern="1200">
              <a:solidFill>
                <a:srgbClr val="FF0000"/>
              </a:solidFill>
              <a:latin typeface="Times New Roman" pitchFamily="18" charset="0"/>
              <a:cs typeface="Times New Roman" pitchFamily="18" charset="0"/>
            </a:rPr>
            <a:t>(ancienne Autorisation des travaux) </a:t>
          </a:r>
          <a:r>
            <a:rPr lang="fr-FR" sz="1200" kern="1200">
              <a:latin typeface="Times New Roman" pitchFamily="18" charset="0"/>
              <a:cs typeface="Times New Roman" pitchFamily="18" charset="0"/>
            </a:rPr>
            <a:t>pour changement de destination du bâtiment, modification des structures porteuses ou le volume d’une construction existante. (travaux en façades/ rampes d'accès)</a:t>
          </a:r>
        </a:p>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La DT concerne les travaux extérieurs (sauf pour le secteur sauvegardé ou l'intérieur est également concerné)</a:t>
          </a:r>
        </a:p>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Délai moyen d'un mois: ! variable selon les mairies</a:t>
          </a:r>
        </a:p>
      </dsp:txBody>
      <dsp:txXfrm>
        <a:off x="2564065" y="2"/>
        <a:ext cx="3836729" cy="2833273"/>
      </dsp:txXfrm>
    </dsp:sp>
    <dsp:sp modelId="{543EB196-44B0-4850-BD9A-DE7F7CC26854}">
      <dsp:nvSpPr>
        <dsp:cNvPr id="0" name=""/>
        <dsp:cNvSpPr/>
      </dsp:nvSpPr>
      <dsp:spPr>
        <a:xfrm>
          <a:off x="3125" y="1085628"/>
          <a:ext cx="2557819" cy="6630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fr-FR" sz="2400" kern="1200">
              <a:latin typeface="Times New Roman" pitchFamily="18" charset="0"/>
              <a:cs typeface="Times New Roman" pitchFamily="18" charset="0"/>
            </a:rPr>
            <a:t>Code de l'Urbanisme </a:t>
          </a:r>
        </a:p>
      </dsp:txBody>
      <dsp:txXfrm>
        <a:off x="3125" y="1085628"/>
        <a:ext cx="2557819" cy="663054"/>
      </dsp:txXfrm>
    </dsp:sp>
    <dsp:sp modelId="{0F99AAB2-8F8D-43EB-A27C-06DD5BC9276A}">
      <dsp:nvSpPr>
        <dsp:cNvPr id="0" name=""/>
        <dsp:cNvSpPr/>
      </dsp:nvSpPr>
      <dsp:spPr>
        <a:xfrm>
          <a:off x="2560945" y="2900618"/>
          <a:ext cx="3836729" cy="213810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fr-FR" sz="1200" b="1" kern="1200">
              <a:solidFill>
                <a:srgbClr val="FF0000"/>
              </a:solidFill>
              <a:latin typeface="Times New Roman" pitchFamily="18" charset="0"/>
              <a:cs typeface="Times New Roman" pitchFamily="18" charset="0"/>
            </a:rPr>
            <a:t>Autorisation de Construire, d'Aménager, de modifier un ERP</a:t>
          </a:r>
          <a:endParaRPr lang="fr-FR" sz="1300" kern="1200"/>
        </a:p>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Délai de 5 mois (pour faire des A/R avec la commission). Dossier refusé au delà du délai si incomplet. Concerne l'aménagement intérieur (+ les espaces privés extérieurs si vous en avez)</a:t>
          </a:r>
          <a:r>
            <a:rPr lang="fr-FR" sz="1200" b="1" kern="1200">
              <a:solidFill>
                <a:srgbClr val="FF0000"/>
              </a:solidFill>
              <a:latin typeface="Times New Roman" pitchFamily="18" charset="0"/>
              <a:cs typeface="Times New Roman" pitchFamily="18" charset="0"/>
            </a:rPr>
            <a:t/>
          </a:r>
          <a:br>
            <a:rPr lang="fr-FR" sz="1200" b="1" kern="1200">
              <a:solidFill>
                <a:srgbClr val="FF0000"/>
              </a:solidFill>
              <a:latin typeface="Times New Roman" pitchFamily="18" charset="0"/>
              <a:cs typeface="Times New Roman" pitchFamily="18" charset="0"/>
            </a:rPr>
          </a:br>
          <a:r>
            <a:rPr lang="fr-FR" sz="1200" b="1" kern="1200">
              <a:solidFill>
                <a:sysClr val="windowText" lastClr="000000"/>
              </a:solidFill>
              <a:latin typeface="Times New Roman" pitchFamily="18" charset="0"/>
              <a:cs typeface="Times New Roman" pitchFamily="18" charset="0"/>
            </a:rPr>
            <a:t>Imprimé Cerfa N° 13824*01 disponible en marie ou sur http://vosdroits.service-public.fr</a:t>
          </a:r>
        </a:p>
      </dsp:txBody>
      <dsp:txXfrm>
        <a:off x="2560945" y="2900618"/>
        <a:ext cx="3836729" cy="2138106"/>
      </dsp:txXfrm>
    </dsp:sp>
    <dsp:sp modelId="{4A6EEB99-CA7B-4A9C-9710-50F417B1B509}">
      <dsp:nvSpPr>
        <dsp:cNvPr id="0" name=""/>
        <dsp:cNvSpPr/>
      </dsp:nvSpPr>
      <dsp:spPr>
        <a:xfrm>
          <a:off x="3125" y="3410793"/>
          <a:ext cx="2557819" cy="11167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fr-FR" sz="2400" kern="1200">
              <a:latin typeface="Times New Roman" pitchFamily="18" charset="0"/>
              <a:cs typeface="Times New Roman" pitchFamily="18" charset="0"/>
            </a:rPr>
            <a:t>Code de la construction et de l'habitation</a:t>
          </a:r>
        </a:p>
      </dsp:txBody>
      <dsp:txXfrm>
        <a:off x="3125" y="3410793"/>
        <a:ext cx="2557819" cy="111671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99078-FD36-48E4-BC9D-C46830D1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2117</Words>
  <Characters>11647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Administratif</dc:creator>
  <cp:keywords/>
  <dc:description/>
  <cp:lastModifiedBy>Administratif</cp:lastModifiedBy>
  <cp:revision>15</cp:revision>
  <cp:lastPrinted>2013-05-17T10:54:00Z</cp:lastPrinted>
  <dcterms:created xsi:type="dcterms:W3CDTF">2013-02-07T15:15:00Z</dcterms:created>
  <dcterms:modified xsi:type="dcterms:W3CDTF">2014-06-03T15:31:00Z</dcterms:modified>
</cp:coreProperties>
</file>